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2D287" w14:textId="77777777" w:rsidR="006F7385" w:rsidRDefault="006F7385" w:rsidP="00C36E82">
      <w:pPr>
        <w:jc w:val="center"/>
        <w:rPr>
          <w:sz w:val="24"/>
          <w:szCs w:val="24"/>
          <w:lang w:val="kk-KZ"/>
        </w:rPr>
      </w:pPr>
    </w:p>
    <w:p w14:paraId="5F76E2D0" w14:textId="77777777" w:rsidR="0015324B" w:rsidRPr="0015324B" w:rsidRDefault="0015324B" w:rsidP="0015324B">
      <w:pPr>
        <w:jc w:val="center"/>
        <w:rPr>
          <w:sz w:val="24"/>
          <w:szCs w:val="24"/>
        </w:rPr>
      </w:pPr>
      <w:r w:rsidRPr="0015324B">
        <w:rPr>
          <w:sz w:val="24"/>
          <w:szCs w:val="24"/>
        </w:rPr>
        <w:t>Сравнительная таблица</w:t>
      </w:r>
    </w:p>
    <w:p w14:paraId="6EE83E92" w14:textId="6EB529D7" w:rsidR="0015324B" w:rsidRPr="0015324B" w:rsidRDefault="0015324B" w:rsidP="0015324B">
      <w:pPr>
        <w:jc w:val="center"/>
        <w:rPr>
          <w:sz w:val="24"/>
          <w:szCs w:val="24"/>
        </w:rPr>
      </w:pPr>
      <w:r w:rsidRPr="0015324B">
        <w:rPr>
          <w:sz w:val="24"/>
          <w:szCs w:val="24"/>
        </w:rPr>
        <w:t>к решению</w:t>
      </w:r>
      <w:r w:rsidR="003D5265">
        <w:rPr>
          <w:sz w:val="24"/>
          <w:szCs w:val="24"/>
        </w:rPr>
        <w:t xml:space="preserve"> </w:t>
      </w:r>
      <w:r w:rsidRPr="0015324B">
        <w:rPr>
          <w:sz w:val="24"/>
          <w:szCs w:val="24"/>
        </w:rPr>
        <w:t xml:space="preserve">«О внесении изменений в решение Жанибекского </w:t>
      </w:r>
    </w:p>
    <w:p w14:paraId="5EB54E4A" w14:textId="6362E121" w:rsidR="0015324B" w:rsidRPr="0015324B" w:rsidRDefault="0015324B" w:rsidP="0015324B">
      <w:pPr>
        <w:jc w:val="center"/>
        <w:rPr>
          <w:sz w:val="24"/>
          <w:szCs w:val="24"/>
        </w:rPr>
      </w:pPr>
      <w:r w:rsidRPr="0015324B">
        <w:rPr>
          <w:sz w:val="24"/>
          <w:szCs w:val="24"/>
        </w:rPr>
        <w:t xml:space="preserve">районного маслихата от </w:t>
      </w:r>
      <w:r w:rsidR="003D5265">
        <w:rPr>
          <w:sz w:val="24"/>
          <w:szCs w:val="24"/>
        </w:rPr>
        <w:t>2</w:t>
      </w:r>
      <w:r w:rsidR="004D3F61">
        <w:rPr>
          <w:sz w:val="24"/>
          <w:szCs w:val="24"/>
          <w:lang w:val="kk-KZ"/>
        </w:rPr>
        <w:t>7</w:t>
      </w:r>
      <w:r w:rsidR="003D5265">
        <w:rPr>
          <w:sz w:val="24"/>
          <w:szCs w:val="24"/>
        </w:rPr>
        <w:t xml:space="preserve"> </w:t>
      </w:r>
      <w:r w:rsidRPr="0015324B">
        <w:rPr>
          <w:sz w:val="24"/>
          <w:szCs w:val="24"/>
        </w:rPr>
        <w:t>декабря 202</w:t>
      </w:r>
      <w:r w:rsidR="004D3F61">
        <w:rPr>
          <w:sz w:val="24"/>
          <w:szCs w:val="24"/>
          <w:lang w:val="kk-KZ"/>
        </w:rPr>
        <w:t>3</w:t>
      </w:r>
      <w:r w:rsidRPr="0015324B">
        <w:rPr>
          <w:sz w:val="24"/>
          <w:szCs w:val="24"/>
        </w:rPr>
        <w:t xml:space="preserve"> года №</w:t>
      </w:r>
      <w:r w:rsidR="004D3F61">
        <w:rPr>
          <w:sz w:val="24"/>
          <w:szCs w:val="24"/>
          <w:lang w:val="kk-KZ"/>
        </w:rPr>
        <w:t>15</w:t>
      </w:r>
      <w:r w:rsidRPr="0015324B">
        <w:rPr>
          <w:sz w:val="24"/>
          <w:szCs w:val="24"/>
        </w:rPr>
        <w:t>-</w:t>
      </w:r>
      <w:r w:rsidR="004D3F61">
        <w:rPr>
          <w:sz w:val="24"/>
          <w:szCs w:val="24"/>
          <w:lang w:val="kk-KZ"/>
        </w:rPr>
        <w:t>7</w:t>
      </w:r>
      <w:r>
        <w:rPr>
          <w:sz w:val="24"/>
          <w:szCs w:val="24"/>
          <w:lang w:val="kk-KZ"/>
        </w:rPr>
        <w:t xml:space="preserve"> </w:t>
      </w:r>
      <w:r w:rsidRPr="0015324B">
        <w:rPr>
          <w:sz w:val="24"/>
          <w:szCs w:val="24"/>
        </w:rPr>
        <w:t xml:space="preserve">«О бюджете </w:t>
      </w:r>
      <w:r>
        <w:rPr>
          <w:sz w:val="24"/>
          <w:szCs w:val="24"/>
          <w:lang w:val="kk-KZ"/>
        </w:rPr>
        <w:t>Жаксыбай</w:t>
      </w:r>
      <w:proofErr w:type="spellStart"/>
      <w:r w:rsidRPr="0015324B">
        <w:rPr>
          <w:sz w:val="24"/>
          <w:szCs w:val="24"/>
        </w:rPr>
        <w:t>ского</w:t>
      </w:r>
      <w:proofErr w:type="spellEnd"/>
      <w:r w:rsidRPr="0015324B">
        <w:rPr>
          <w:sz w:val="24"/>
          <w:szCs w:val="24"/>
        </w:rPr>
        <w:t xml:space="preserve"> сельского округа Жанибекского района на 202</w:t>
      </w:r>
      <w:r w:rsidR="004D3F61">
        <w:rPr>
          <w:sz w:val="24"/>
          <w:szCs w:val="24"/>
          <w:lang w:val="kk-KZ"/>
        </w:rPr>
        <w:t>4</w:t>
      </w:r>
      <w:r w:rsidRPr="0015324B">
        <w:rPr>
          <w:sz w:val="24"/>
          <w:szCs w:val="24"/>
        </w:rPr>
        <w:t xml:space="preserve"> – </w:t>
      </w:r>
    </w:p>
    <w:p w14:paraId="788EC323" w14:textId="7F0321F9" w:rsidR="006F7385" w:rsidRDefault="0015324B" w:rsidP="0015324B">
      <w:pPr>
        <w:jc w:val="center"/>
        <w:rPr>
          <w:sz w:val="24"/>
          <w:szCs w:val="24"/>
        </w:rPr>
      </w:pPr>
      <w:r w:rsidRPr="0015324B">
        <w:rPr>
          <w:sz w:val="24"/>
          <w:szCs w:val="24"/>
        </w:rPr>
        <w:t>202</w:t>
      </w:r>
      <w:r w:rsidR="004D3F61">
        <w:rPr>
          <w:sz w:val="24"/>
          <w:szCs w:val="24"/>
          <w:lang w:val="kk-KZ"/>
        </w:rPr>
        <w:t>6</w:t>
      </w:r>
      <w:r w:rsidRPr="0015324B">
        <w:rPr>
          <w:sz w:val="24"/>
          <w:szCs w:val="24"/>
        </w:rPr>
        <w:t xml:space="preserve"> годы»</w:t>
      </w:r>
    </w:p>
    <w:p w14:paraId="733CD543" w14:textId="77777777" w:rsidR="0015324B" w:rsidRPr="0015324B" w:rsidRDefault="0015324B" w:rsidP="0015324B">
      <w:pPr>
        <w:jc w:val="center"/>
        <w:rPr>
          <w:sz w:val="24"/>
          <w:szCs w:val="24"/>
        </w:rPr>
      </w:pPr>
    </w:p>
    <w:tbl>
      <w:tblPr>
        <w:tblW w:w="15477" w:type="dxa"/>
        <w:tblInd w:w="-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1543"/>
        <w:gridCol w:w="5670"/>
        <w:gridCol w:w="5702"/>
        <w:gridCol w:w="2094"/>
      </w:tblGrid>
      <w:tr w:rsidR="00E241C8" w:rsidRPr="00356846" w14:paraId="25F34EA1" w14:textId="77777777" w:rsidTr="00E241C8">
        <w:trPr>
          <w:tblHeader/>
        </w:trPr>
        <w:tc>
          <w:tcPr>
            <w:tcW w:w="468" w:type="dxa"/>
          </w:tcPr>
          <w:p w14:paraId="17E0FFBE" w14:textId="77777777" w:rsidR="00E241C8" w:rsidRPr="00356846" w:rsidRDefault="00E241C8" w:rsidP="00CC19B2">
            <w:pPr>
              <w:jc w:val="center"/>
              <w:rPr>
                <w:b/>
              </w:rPr>
            </w:pPr>
            <w:r w:rsidRPr="00356846">
              <w:rPr>
                <w:b/>
              </w:rPr>
              <w:t>№</w:t>
            </w:r>
          </w:p>
        </w:tc>
        <w:tc>
          <w:tcPr>
            <w:tcW w:w="1543" w:type="dxa"/>
          </w:tcPr>
          <w:p w14:paraId="2DBFD066" w14:textId="77777777" w:rsidR="00E241C8" w:rsidRPr="00356846" w:rsidRDefault="00E241C8" w:rsidP="00CC19B2">
            <w:pPr>
              <w:jc w:val="center"/>
              <w:rPr>
                <w:b/>
              </w:rPr>
            </w:pPr>
            <w:r w:rsidRPr="00356846">
              <w:rPr>
                <w:b/>
              </w:rPr>
              <w:t>Структурный элемент</w:t>
            </w:r>
          </w:p>
        </w:tc>
        <w:tc>
          <w:tcPr>
            <w:tcW w:w="5670" w:type="dxa"/>
          </w:tcPr>
          <w:p w14:paraId="32AAB19F" w14:textId="77777777" w:rsidR="00E241C8" w:rsidRPr="00356846" w:rsidRDefault="00E241C8" w:rsidP="00CC19B2">
            <w:pPr>
              <w:jc w:val="center"/>
              <w:rPr>
                <w:b/>
              </w:rPr>
            </w:pPr>
            <w:r w:rsidRPr="00356846">
              <w:rPr>
                <w:b/>
              </w:rPr>
              <w:t>Действующая редакция</w:t>
            </w:r>
          </w:p>
        </w:tc>
        <w:tc>
          <w:tcPr>
            <w:tcW w:w="5702" w:type="dxa"/>
            <w:tcBorders>
              <w:right w:val="single" w:sz="4" w:space="0" w:color="auto"/>
            </w:tcBorders>
          </w:tcPr>
          <w:p w14:paraId="596CEF10" w14:textId="77777777" w:rsidR="00E241C8" w:rsidRPr="00356846" w:rsidRDefault="00E241C8" w:rsidP="00CC19B2">
            <w:pPr>
              <w:jc w:val="center"/>
              <w:rPr>
                <w:b/>
              </w:rPr>
            </w:pPr>
            <w:r w:rsidRPr="00356846">
              <w:rPr>
                <w:b/>
              </w:rPr>
              <w:t>Предлагаемая редакция</w:t>
            </w:r>
          </w:p>
        </w:tc>
        <w:tc>
          <w:tcPr>
            <w:tcW w:w="2094" w:type="dxa"/>
            <w:tcBorders>
              <w:left w:val="single" w:sz="4" w:space="0" w:color="auto"/>
            </w:tcBorders>
          </w:tcPr>
          <w:p w14:paraId="431C0B89" w14:textId="77777777" w:rsidR="00E241C8" w:rsidRPr="00356846" w:rsidRDefault="00E241C8" w:rsidP="00E241C8">
            <w:pPr>
              <w:jc w:val="center"/>
              <w:rPr>
                <w:b/>
              </w:rPr>
            </w:pPr>
            <w:r w:rsidRPr="00E04BF0">
              <w:rPr>
                <w:rFonts w:eastAsia="Calibri"/>
                <w:b/>
              </w:rPr>
              <w:t>Обоснование</w:t>
            </w:r>
          </w:p>
        </w:tc>
      </w:tr>
      <w:tr w:rsidR="00F37185" w:rsidRPr="00356846" w14:paraId="39410A37" w14:textId="77777777" w:rsidTr="00A4473D">
        <w:trPr>
          <w:trHeight w:val="1218"/>
        </w:trPr>
        <w:tc>
          <w:tcPr>
            <w:tcW w:w="468" w:type="dxa"/>
          </w:tcPr>
          <w:p w14:paraId="021C3163" w14:textId="77777777" w:rsidR="00F37185" w:rsidRPr="00D93BA3" w:rsidRDefault="00F37185" w:rsidP="00CC19B2">
            <w:pPr>
              <w:jc w:val="center"/>
              <w:rPr>
                <w:sz w:val="24"/>
                <w:szCs w:val="24"/>
              </w:rPr>
            </w:pPr>
            <w:r w:rsidRPr="00D93BA3">
              <w:rPr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14:paraId="0E9F4D9A" w14:textId="77777777" w:rsidR="00F37185" w:rsidRPr="00BA138C" w:rsidRDefault="00F37185" w:rsidP="00CC19B2">
            <w:r>
              <w:t>пункт</w:t>
            </w:r>
            <w:r w:rsidRPr="00BA138C">
              <w:t xml:space="preserve"> 1</w:t>
            </w:r>
          </w:p>
        </w:tc>
        <w:tc>
          <w:tcPr>
            <w:tcW w:w="5670" w:type="dxa"/>
          </w:tcPr>
          <w:p w14:paraId="1070CDFD" w14:textId="348F7EF7" w:rsidR="00667BAF" w:rsidRPr="00667BAF" w:rsidRDefault="00667BAF" w:rsidP="00667BAF">
            <w:pPr>
              <w:ind w:firstLine="709"/>
              <w:jc w:val="both"/>
              <w:rPr>
                <w:sz w:val="24"/>
                <w:szCs w:val="24"/>
              </w:rPr>
            </w:pPr>
            <w:r w:rsidRPr="00667BAF">
              <w:rPr>
                <w:sz w:val="24"/>
                <w:szCs w:val="24"/>
              </w:rPr>
              <w:t xml:space="preserve">1. Утвердить бюджет </w:t>
            </w:r>
            <w:r w:rsidR="00E72728">
              <w:rPr>
                <w:sz w:val="24"/>
                <w:szCs w:val="24"/>
                <w:lang w:val="kk-KZ"/>
              </w:rPr>
              <w:t>Жаксыбайского</w:t>
            </w:r>
            <w:r w:rsidRPr="00667BAF">
              <w:rPr>
                <w:sz w:val="24"/>
                <w:szCs w:val="24"/>
              </w:rPr>
              <w:t xml:space="preserve"> сельского округа</w:t>
            </w:r>
            <w:r w:rsidR="00027AC0">
              <w:rPr>
                <w:sz w:val="24"/>
                <w:szCs w:val="24"/>
                <w:lang w:val="kk-KZ"/>
              </w:rPr>
              <w:t xml:space="preserve"> </w:t>
            </w:r>
            <w:r w:rsidRPr="00667BAF">
              <w:rPr>
                <w:sz w:val="24"/>
                <w:szCs w:val="24"/>
              </w:rPr>
              <w:t>на</w:t>
            </w:r>
            <w:r w:rsidR="001022A8">
              <w:rPr>
                <w:sz w:val="24"/>
                <w:szCs w:val="24"/>
              </w:rPr>
              <w:t xml:space="preserve"> 202</w:t>
            </w:r>
            <w:r w:rsidR="004D3F61">
              <w:rPr>
                <w:sz w:val="24"/>
                <w:szCs w:val="24"/>
                <w:lang w:val="kk-KZ"/>
              </w:rPr>
              <w:t>4</w:t>
            </w:r>
            <w:r w:rsidR="001022A8">
              <w:rPr>
                <w:sz w:val="24"/>
                <w:szCs w:val="24"/>
              </w:rPr>
              <w:t>-202</w:t>
            </w:r>
            <w:r w:rsidR="004D3F61">
              <w:rPr>
                <w:sz w:val="24"/>
                <w:szCs w:val="24"/>
                <w:lang w:val="kk-KZ"/>
              </w:rPr>
              <w:t>6</w:t>
            </w:r>
            <w:r w:rsidRPr="00667BAF">
              <w:rPr>
                <w:sz w:val="24"/>
                <w:szCs w:val="24"/>
              </w:rPr>
              <w:t xml:space="preserve"> годы согласно </w:t>
            </w:r>
            <w:proofErr w:type="spellStart"/>
            <w:r w:rsidRPr="00667BAF">
              <w:rPr>
                <w:sz w:val="24"/>
                <w:szCs w:val="24"/>
              </w:rPr>
              <w:t>приложени</w:t>
            </w:r>
            <w:proofErr w:type="spellEnd"/>
            <w:r w:rsidR="00840510">
              <w:rPr>
                <w:sz w:val="24"/>
                <w:szCs w:val="24"/>
                <w:lang w:val="kk-KZ"/>
              </w:rPr>
              <w:t xml:space="preserve">ям </w:t>
            </w:r>
            <w:r w:rsidRPr="00667BAF">
              <w:rPr>
                <w:sz w:val="24"/>
                <w:szCs w:val="24"/>
              </w:rPr>
              <w:t>1</w:t>
            </w:r>
            <w:r w:rsidR="00840510">
              <w:rPr>
                <w:sz w:val="24"/>
                <w:szCs w:val="24"/>
                <w:lang w:val="kk-KZ"/>
              </w:rPr>
              <w:t xml:space="preserve">, 2 и 3 </w:t>
            </w:r>
            <w:r w:rsidRPr="00667BAF">
              <w:rPr>
                <w:sz w:val="24"/>
                <w:szCs w:val="24"/>
              </w:rPr>
              <w:t>соо</w:t>
            </w:r>
            <w:r w:rsidR="001022A8">
              <w:rPr>
                <w:sz w:val="24"/>
                <w:szCs w:val="24"/>
              </w:rPr>
              <w:t>тветственно, в том числе на 202</w:t>
            </w:r>
            <w:r w:rsidR="004D3F61">
              <w:rPr>
                <w:sz w:val="24"/>
                <w:szCs w:val="24"/>
                <w:lang w:val="kk-KZ"/>
              </w:rPr>
              <w:t>4</w:t>
            </w:r>
            <w:r w:rsidRPr="00667BAF">
              <w:rPr>
                <w:sz w:val="24"/>
                <w:szCs w:val="24"/>
              </w:rPr>
              <w:t xml:space="preserve"> год в следующих объемах:</w:t>
            </w:r>
          </w:p>
          <w:p w14:paraId="529B2080" w14:textId="3C7EDBAE" w:rsidR="00667BAF" w:rsidRPr="00667BAF" w:rsidRDefault="00E72728" w:rsidP="00667BAF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доходы – </w:t>
            </w:r>
            <w:r w:rsidR="001E7B56" w:rsidRPr="00840510">
              <w:rPr>
                <w:sz w:val="24"/>
                <w:szCs w:val="24"/>
              </w:rPr>
              <w:t>4</w:t>
            </w:r>
            <w:r w:rsidR="004D3F61">
              <w:rPr>
                <w:sz w:val="24"/>
                <w:szCs w:val="24"/>
                <w:lang w:val="kk-KZ"/>
              </w:rPr>
              <w:t xml:space="preserve">4 463 </w:t>
            </w:r>
            <w:r w:rsidR="00667BAF" w:rsidRPr="00667BAF">
              <w:rPr>
                <w:sz w:val="24"/>
                <w:szCs w:val="24"/>
              </w:rPr>
              <w:t>тысяч тенге:</w:t>
            </w:r>
          </w:p>
          <w:p w14:paraId="243AB42E" w14:textId="2E17B248" w:rsidR="00667BAF" w:rsidRPr="00667BAF" w:rsidRDefault="00E72728" w:rsidP="00667BAF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налоговые поступления </w:t>
            </w:r>
            <w:proofErr w:type="gramStart"/>
            <w:r>
              <w:rPr>
                <w:sz w:val="24"/>
                <w:szCs w:val="24"/>
              </w:rPr>
              <w:t xml:space="preserve">–  </w:t>
            </w:r>
            <w:r w:rsidR="004D3F61">
              <w:rPr>
                <w:sz w:val="24"/>
                <w:szCs w:val="24"/>
                <w:lang w:val="kk-KZ"/>
              </w:rPr>
              <w:t>2</w:t>
            </w:r>
            <w:proofErr w:type="gramEnd"/>
            <w:r w:rsidR="004D3F61">
              <w:rPr>
                <w:sz w:val="24"/>
                <w:szCs w:val="24"/>
                <w:lang w:val="kk-KZ"/>
              </w:rPr>
              <w:t xml:space="preserve"> 080 </w:t>
            </w:r>
            <w:r w:rsidR="00667BAF" w:rsidRPr="00667BAF">
              <w:rPr>
                <w:sz w:val="24"/>
                <w:szCs w:val="24"/>
              </w:rPr>
              <w:t>тысяч</w:t>
            </w:r>
            <w:r w:rsidR="003D5265">
              <w:rPr>
                <w:sz w:val="24"/>
                <w:szCs w:val="24"/>
              </w:rPr>
              <w:t xml:space="preserve"> </w:t>
            </w:r>
            <w:r w:rsidR="00667BAF" w:rsidRPr="00667BAF">
              <w:rPr>
                <w:sz w:val="24"/>
                <w:szCs w:val="24"/>
              </w:rPr>
              <w:t>тенге;</w:t>
            </w:r>
          </w:p>
          <w:p w14:paraId="7B1F0ED7" w14:textId="43430838" w:rsidR="00667BAF" w:rsidRPr="00667BAF" w:rsidRDefault="00667BAF" w:rsidP="00667BAF">
            <w:pPr>
              <w:ind w:firstLine="709"/>
              <w:jc w:val="both"/>
              <w:rPr>
                <w:sz w:val="24"/>
                <w:szCs w:val="24"/>
              </w:rPr>
            </w:pPr>
            <w:r w:rsidRPr="00667BAF">
              <w:rPr>
                <w:sz w:val="24"/>
                <w:szCs w:val="24"/>
              </w:rPr>
              <w:t xml:space="preserve">неналоговые поступления </w:t>
            </w:r>
            <w:proofErr w:type="gramStart"/>
            <w:r w:rsidRPr="00667BAF">
              <w:rPr>
                <w:sz w:val="24"/>
                <w:szCs w:val="24"/>
              </w:rPr>
              <w:t xml:space="preserve">–  </w:t>
            </w:r>
            <w:r w:rsidRPr="00667BAF">
              <w:rPr>
                <w:sz w:val="24"/>
                <w:szCs w:val="24"/>
                <w:lang w:val="kk-KZ"/>
              </w:rPr>
              <w:t>0</w:t>
            </w:r>
            <w:proofErr w:type="gramEnd"/>
            <w:r w:rsidR="004D3F61">
              <w:rPr>
                <w:sz w:val="24"/>
                <w:szCs w:val="24"/>
                <w:lang w:val="kk-KZ"/>
              </w:rPr>
              <w:t xml:space="preserve"> </w:t>
            </w:r>
            <w:r w:rsidRPr="00667BAF">
              <w:rPr>
                <w:sz w:val="24"/>
                <w:szCs w:val="24"/>
              </w:rPr>
              <w:t>тенге;</w:t>
            </w:r>
          </w:p>
          <w:p w14:paraId="71894EE8" w14:textId="77777777" w:rsidR="00667BAF" w:rsidRPr="00667BAF" w:rsidRDefault="00667BAF" w:rsidP="00667BAF">
            <w:pPr>
              <w:ind w:firstLine="709"/>
              <w:jc w:val="both"/>
              <w:rPr>
                <w:sz w:val="24"/>
                <w:szCs w:val="24"/>
              </w:rPr>
            </w:pPr>
            <w:r w:rsidRPr="00667BAF">
              <w:rPr>
                <w:sz w:val="24"/>
                <w:szCs w:val="24"/>
              </w:rPr>
              <w:t xml:space="preserve">поступления от продажи основного капитала </w:t>
            </w:r>
            <w:proofErr w:type="gramStart"/>
            <w:r w:rsidRPr="00667BAF">
              <w:rPr>
                <w:sz w:val="24"/>
                <w:szCs w:val="24"/>
              </w:rPr>
              <w:t>–  0</w:t>
            </w:r>
            <w:proofErr w:type="gramEnd"/>
            <w:r w:rsidRPr="00667BAF">
              <w:rPr>
                <w:sz w:val="24"/>
                <w:szCs w:val="24"/>
              </w:rPr>
              <w:t xml:space="preserve"> тенге;</w:t>
            </w:r>
          </w:p>
          <w:p w14:paraId="3BA4FD69" w14:textId="08456D59" w:rsidR="00667BAF" w:rsidRPr="00667BAF" w:rsidRDefault="00667BAF" w:rsidP="00667BAF">
            <w:pPr>
              <w:ind w:firstLine="709"/>
              <w:jc w:val="both"/>
              <w:rPr>
                <w:sz w:val="24"/>
                <w:szCs w:val="24"/>
              </w:rPr>
            </w:pPr>
            <w:r w:rsidRPr="00667BAF">
              <w:rPr>
                <w:sz w:val="24"/>
                <w:szCs w:val="24"/>
              </w:rPr>
              <w:t xml:space="preserve">поступления трансфертов </w:t>
            </w:r>
            <w:proofErr w:type="gramStart"/>
            <w:r w:rsidRPr="00667BAF">
              <w:rPr>
                <w:sz w:val="24"/>
                <w:szCs w:val="24"/>
              </w:rPr>
              <w:t xml:space="preserve">–  </w:t>
            </w:r>
            <w:r w:rsidR="006E08F1">
              <w:rPr>
                <w:sz w:val="24"/>
                <w:szCs w:val="24"/>
              </w:rPr>
              <w:t>4</w:t>
            </w:r>
            <w:r w:rsidR="004D3F61">
              <w:rPr>
                <w:sz w:val="24"/>
                <w:szCs w:val="24"/>
                <w:lang w:val="kk-KZ"/>
              </w:rPr>
              <w:t>2</w:t>
            </w:r>
            <w:proofErr w:type="gramEnd"/>
            <w:r w:rsidR="004D3F61">
              <w:rPr>
                <w:sz w:val="24"/>
                <w:szCs w:val="24"/>
                <w:lang w:val="kk-KZ"/>
              </w:rPr>
              <w:t xml:space="preserve"> 383 </w:t>
            </w:r>
            <w:r w:rsidRPr="00667BAF">
              <w:rPr>
                <w:sz w:val="24"/>
                <w:szCs w:val="24"/>
              </w:rPr>
              <w:t>тысяч тенге;</w:t>
            </w:r>
          </w:p>
          <w:p w14:paraId="439A8AF9" w14:textId="0F0F572D" w:rsidR="00667BAF" w:rsidRPr="00667BAF" w:rsidRDefault="00667BAF" w:rsidP="00667BAF">
            <w:pPr>
              <w:ind w:firstLine="709"/>
              <w:jc w:val="both"/>
              <w:rPr>
                <w:sz w:val="24"/>
                <w:szCs w:val="24"/>
              </w:rPr>
            </w:pPr>
            <w:r w:rsidRPr="00667BAF">
              <w:rPr>
                <w:sz w:val="24"/>
                <w:szCs w:val="24"/>
              </w:rPr>
              <w:t xml:space="preserve">2) затраты – </w:t>
            </w:r>
            <w:r w:rsidR="001E7B56" w:rsidRPr="001E7B56">
              <w:rPr>
                <w:sz w:val="24"/>
                <w:szCs w:val="24"/>
              </w:rPr>
              <w:t>4</w:t>
            </w:r>
            <w:r w:rsidR="008C7F89">
              <w:rPr>
                <w:sz w:val="24"/>
                <w:szCs w:val="24"/>
                <w:lang w:val="kk-KZ"/>
              </w:rPr>
              <w:t>4</w:t>
            </w:r>
            <w:r w:rsidR="004D3F61">
              <w:rPr>
                <w:sz w:val="24"/>
                <w:szCs w:val="24"/>
              </w:rPr>
              <w:t> </w:t>
            </w:r>
            <w:r w:rsidR="004D3F61">
              <w:rPr>
                <w:sz w:val="24"/>
                <w:szCs w:val="24"/>
                <w:lang w:val="kk-KZ"/>
              </w:rPr>
              <w:t xml:space="preserve">463 </w:t>
            </w:r>
            <w:r w:rsidRPr="00667BAF">
              <w:rPr>
                <w:sz w:val="24"/>
                <w:szCs w:val="24"/>
              </w:rPr>
              <w:t>тысяч тенге;</w:t>
            </w:r>
          </w:p>
          <w:p w14:paraId="1AD24687" w14:textId="77777777" w:rsidR="00667BAF" w:rsidRPr="00667BAF" w:rsidRDefault="00667BAF" w:rsidP="00667BAF">
            <w:pPr>
              <w:ind w:firstLine="709"/>
              <w:jc w:val="both"/>
              <w:rPr>
                <w:sz w:val="24"/>
                <w:szCs w:val="24"/>
              </w:rPr>
            </w:pPr>
            <w:r w:rsidRPr="00667BAF">
              <w:rPr>
                <w:sz w:val="24"/>
                <w:szCs w:val="24"/>
              </w:rPr>
              <w:t xml:space="preserve">3) чистое бюджетное кредитование </w:t>
            </w:r>
            <w:proofErr w:type="gramStart"/>
            <w:r w:rsidRPr="00667BAF">
              <w:rPr>
                <w:sz w:val="24"/>
                <w:szCs w:val="24"/>
              </w:rPr>
              <w:t>–  0</w:t>
            </w:r>
            <w:proofErr w:type="gramEnd"/>
            <w:r w:rsidRPr="00667BAF">
              <w:rPr>
                <w:sz w:val="24"/>
                <w:szCs w:val="24"/>
              </w:rPr>
              <w:t xml:space="preserve"> тенге:</w:t>
            </w:r>
          </w:p>
          <w:p w14:paraId="0FE87B3E" w14:textId="77777777" w:rsidR="00667BAF" w:rsidRPr="00667BAF" w:rsidRDefault="00667BAF" w:rsidP="00667BAF">
            <w:pPr>
              <w:ind w:firstLine="709"/>
              <w:jc w:val="both"/>
              <w:rPr>
                <w:sz w:val="24"/>
                <w:szCs w:val="24"/>
              </w:rPr>
            </w:pPr>
            <w:r w:rsidRPr="00667BAF">
              <w:rPr>
                <w:sz w:val="24"/>
                <w:szCs w:val="24"/>
              </w:rPr>
              <w:t xml:space="preserve">бюджетные кредиты – 0 тенге; </w:t>
            </w:r>
          </w:p>
          <w:p w14:paraId="64CCB6F6" w14:textId="77777777" w:rsidR="00667BAF" w:rsidRPr="00667BAF" w:rsidRDefault="00667BAF" w:rsidP="00667BAF">
            <w:pPr>
              <w:ind w:firstLine="709"/>
              <w:jc w:val="both"/>
              <w:rPr>
                <w:sz w:val="24"/>
                <w:szCs w:val="24"/>
              </w:rPr>
            </w:pPr>
            <w:r w:rsidRPr="00667BAF">
              <w:rPr>
                <w:sz w:val="24"/>
                <w:szCs w:val="24"/>
              </w:rPr>
              <w:t>погашение бюджетных кредитов – 0 тенге;</w:t>
            </w:r>
          </w:p>
          <w:p w14:paraId="1C93F979" w14:textId="77777777" w:rsidR="00667BAF" w:rsidRPr="00667BAF" w:rsidRDefault="00667BAF" w:rsidP="00667BAF">
            <w:pPr>
              <w:ind w:firstLine="709"/>
              <w:jc w:val="both"/>
              <w:rPr>
                <w:sz w:val="24"/>
                <w:szCs w:val="24"/>
              </w:rPr>
            </w:pPr>
            <w:r w:rsidRPr="00667BAF">
              <w:rPr>
                <w:sz w:val="24"/>
                <w:szCs w:val="24"/>
              </w:rPr>
              <w:t>4) сальдо по операциям с финансовыми активами – 0 тенге:</w:t>
            </w:r>
          </w:p>
          <w:p w14:paraId="73D66554" w14:textId="77777777" w:rsidR="00667BAF" w:rsidRPr="00667BAF" w:rsidRDefault="00667BAF" w:rsidP="00667BAF">
            <w:pPr>
              <w:ind w:firstLine="709"/>
              <w:jc w:val="both"/>
              <w:rPr>
                <w:sz w:val="24"/>
                <w:szCs w:val="24"/>
              </w:rPr>
            </w:pPr>
            <w:r w:rsidRPr="00667BAF">
              <w:rPr>
                <w:sz w:val="24"/>
                <w:szCs w:val="24"/>
              </w:rPr>
              <w:t>приобретение финансовых активов – 0 тенге;</w:t>
            </w:r>
          </w:p>
          <w:p w14:paraId="02FA4792" w14:textId="77777777" w:rsidR="00667BAF" w:rsidRPr="00667BAF" w:rsidRDefault="00667BAF" w:rsidP="00667BAF">
            <w:pPr>
              <w:ind w:firstLine="709"/>
              <w:jc w:val="both"/>
              <w:rPr>
                <w:sz w:val="24"/>
                <w:szCs w:val="24"/>
              </w:rPr>
            </w:pPr>
            <w:r w:rsidRPr="00667BAF">
              <w:rPr>
                <w:sz w:val="24"/>
                <w:szCs w:val="24"/>
              </w:rPr>
              <w:t>поступления от продажи финансовых активов государства – 0 тенге;</w:t>
            </w:r>
          </w:p>
          <w:p w14:paraId="56986FD9" w14:textId="7213B4DC" w:rsidR="00667BAF" w:rsidRPr="00667BAF" w:rsidRDefault="00667BAF" w:rsidP="00667BAF">
            <w:pPr>
              <w:ind w:firstLine="709"/>
              <w:jc w:val="both"/>
              <w:rPr>
                <w:sz w:val="24"/>
                <w:szCs w:val="24"/>
              </w:rPr>
            </w:pPr>
            <w:r w:rsidRPr="00667BAF">
              <w:rPr>
                <w:sz w:val="24"/>
                <w:szCs w:val="24"/>
              </w:rPr>
              <w:t>5) дефицит (профицит) бюджета –</w:t>
            </w:r>
            <w:r w:rsidR="001E7B56" w:rsidRPr="001E7B56">
              <w:rPr>
                <w:sz w:val="24"/>
                <w:szCs w:val="24"/>
              </w:rPr>
              <w:t xml:space="preserve"> </w:t>
            </w:r>
            <w:r w:rsidR="004D3F61">
              <w:rPr>
                <w:sz w:val="24"/>
                <w:szCs w:val="24"/>
                <w:lang w:val="kk-KZ"/>
              </w:rPr>
              <w:t xml:space="preserve">0 </w:t>
            </w:r>
            <w:r w:rsidRPr="00667BAF">
              <w:rPr>
                <w:sz w:val="24"/>
                <w:szCs w:val="24"/>
              </w:rPr>
              <w:t>тенге;</w:t>
            </w:r>
          </w:p>
          <w:p w14:paraId="116E42AF" w14:textId="71A22C9A" w:rsidR="00667BAF" w:rsidRPr="00667BAF" w:rsidRDefault="00667BAF" w:rsidP="001E7B56">
            <w:pPr>
              <w:ind w:firstLine="709"/>
              <w:jc w:val="both"/>
              <w:rPr>
                <w:sz w:val="24"/>
                <w:szCs w:val="24"/>
              </w:rPr>
            </w:pPr>
            <w:r w:rsidRPr="00667BAF">
              <w:rPr>
                <w:sz w:val="24"/>
                <w:szCs w:val="24"/>
              </w:rPr>
              <w:t xml:space="preserve">6) финансирование </w:t>
            </w:r>
            <w:proofErr w:type="gramStart"/>
            <w:r w:rsidRPr="00667BAF">
              <w:rPr>
                <w:sz w:val="24"/>
                <w:szCs w:val="24"/>
              </w:rPr>
              <w:t>дефицита  (</w:t>
            </w:r>
            <w:proofErr w:type="gramEnd"/>
            <w:r w:rsidRPr="00667BAF">
              <w:rPr>
                <w:sz w:val="24"/>
                <w:szCs w:val="24"/>
              </w:rPr>
              <w:t xml:space="preserve">использование профицита) бюджета – </w:t>
            </w:r>
            <w:r w:rsidR="001E7B56" w:rsidRPr="001E7B56">
              <w:rPr>
                <w:sz w:val="24"/>
                <w:szCs w:val="24"/>
              </w:rPr>
              <w:t xml:space="preserve"> </w:t>
            </w:r>
            <w:r w:rsidR="004D3F61">
              <w:rPr>
                <w:sz w:val="24"/>
                <w:szCs w:val="24"/>
                <w:lang w:val="kk-KZ"/>
              </w:rPr>
              <w:t xml:space="preserve">0 </w:t>
            </w:r>
            <w:r w:rsidRPr="00667BAF">
              <w:rPr>
                <w:sz w:val="24"/>
                <w:szCs w:val="24"/>
              </w:rPr>
              <w:t>тенге:</w:t>
            </w:r>
          </w:p>
          <w:p w14:paraId="4E00FDAE" w14:textId="77777777" w:rsidR="00667BAF" w:rsidRPr="00667BAF" w:rsidRDefault="00667BAF" w:rsidP="00667BAF">
            <w:pPr>
              <w:ind w:firstLine="709"/>
              <w:jc w:val="both"/>
              <w:rPr>
                <w:sz w:val="24"/>
                <w:szCs w:val="24"/>
              </w:rPr>
            </w:pPr>
            <w:proofErr w:type="spellStart"/>
            <w:r w:rsidRPr="00667BAF">
              <w:rPr>
                <w:sz w:val="24"/>
                <w:szCs w:val="24"/>
              </w:rPr>
              <w:t>поступлени</w:t>
            </w:r>
            <w:proofErr w:type="spellEnd"/>
            <w:r w:rsidRPr="00667BAF">
              <w:rPr>
                <w:sz w:val="24"/>
                <w:szCs w:val="24"/>
                <w:lang w:val="kk-KZ"/>
              </w:rPr>
              <w:t>е</w:t>
            </w:r>
            <w:r w:rsidRPr="00667BAF">
              <w:rPr>
                <w:sz w:val="24"/>
                <w:szCs w:val="24"/>
              </w:rPr>
              <w:t xml:space="preserve"> займов – 0 тенге;</w:t>
            </w:r>
          </w:p>
          <w:p w14:paraId="1710C857" w14:textId="77777777" w:rsidR="00667BAF" w:rsidRPr="00667BAF" w:rsidRDefault="00667BAF" w:rsidP="00667BAF">
            <w:pPr>
              <w:ind w:firstLine="709"/>
              <w:jc w:val="both"/>
              <w:rPr>
                <w:sz w:val="24"/>
                <w:szCs w:val="24"/>
              </w:rPr>
            </w:pPr>
            <w:r w:rsidRPr="00667BAF">
              <w:rPr>
                <w:sz w:val="24"/>
                <w:szCs w:val="24"/>
              </w:rPr>
              <w:t>погашение займов – 0 тенге;</w:t>
            </w:r>
          </w:p>
          <w:p w14:paraId="79E27A0F" w14:textId="45915DD4" w:rsidR="00667BAF" w:rsidRPr="00667BAF" w:rsidRDefault="00667BAF" w:rsidP="00667BAF">
            <w:pPr>
              <w:ind w:firstLine="709"/>
              <w:jc w:val="both"/>
              <w:rPr>
                <w:sz w:val="24"/>
                <w:szCs w:val="24"/>
              </w:rPr>
            </w:pPr>
            <w:r w:rsidRPr="00667BAF">
              <w:rPr>
                <w:sz w:val="24"/>
                <w:szCs w:val="24"/>
              </w:rPr>
              <w:t>используемые остатки бюджетных средств</w:t>
            </w:r>
            <w:r w:rsidR="004D3F61">
              <w:rPr>
                <w:sz w:val="24"/>
                <w:szCs w:val="24"/>
                <w:lang w:val="kk-KZ"/>
              </w:rPr>
              <w:t xml:space="preserve"> – 0 </w:t>
            </w:r>
            <w:r w:rsidRPr="00667BAF">
              <w:rPr>
                <w:sz w:val="24"/>
                <w:szCs w:val="24"/>
              </w:rPr>
              <w:t>тенге.</w:t>
            </w:r>
          </w:p>
          <w:p w14:paraId="00718418" w14:textId="77777777" w:rsidR="00BF2AA8" w:rsidRPr="00667BAF" w:rsidRDefault="00BF2AA8" w:rsidP="00BF2AA8">
            <w:pPr>
              <w:ind w:firstLine="851"/>
              <w:jc w:val="both"/>
              <w:rPr>
                <w:sz w:val="24"/>
                <w:szCs w:val="24"/>
                <w:lang w:val="kk-KZ"/>
              </w:rPr>
            </w:pPr>
            <w:r w:rsidRPr="00667BAF">
              <w:rPr>
                <w:sz w:val="24"/>
                <w:szCs w:val="24"/>
                <w:lang w:val="kk-KZ"/>
              </w:rPr>
              <w:lastRenderedPageBreak/>
              <w:t xml:space="preserve"> </w:t>
            </w:r>
          </w:p>
          <w:p w14:paraId="1DE53CE6" w14:textId="77777777" w:rsidR="00F37185" w:rsidRPr="00667BAF" w:rsidRDefault="00F37185" w:rsidP="00BF2A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02" w:type="dxa"/>
            <w:tcBorders>
              <w:right w:val="single" w:sz="4" w:space="0" w:color="auto"/>
            </w:tcBorders>
          </w:tcPr>
          <w:p w14:paraId="7E5E1586" w14:textId="77777777" w:rsidR="00667BAF" w:rsidRPr="00667BAF" w:rsidRDefault="00667BAF" w:rsidP="00667BAF">
            <w:pPr>
              <w:ind w:firstLine="851"/>
              <w:jc w:val="both"/>
              <w:rPr>
                <w:sz w:val="24"/>
                <w:szCs w:val="24"/>
                <w:lang w:val="kk-KZ"/>
              </w:rPr>
            </w:pPr>
            <w:r w:rsidRPr="00667BAF">
              <w:rPr>
                <w:sz w:val="24"/>
                <w:szCs w:val="24"/>
                <w:lang w:val="kk-KZ"/>
              </w:rPr>
              <w:lastRenderedPageBreak/>
              <w:t>пункт 1 изложить в следующей редакции:</w:t>
            </w:r>
          </w:p>
          <w:p w14:paraId="7A6CB671" w14:textId="772D2329" w:rsidR="00667BAF" w:rsidRPr="00667BAF" w:rsidRDefault="00667BAF" w:rsidP="00667BAF">
            <w:pPr>
              <w:ind w:firstLine="709"/>
              <w:jc w:val="both"/>
              <w:rPr>
                <w:sz w:val="24"/>
                <w:szCs w:val="24"/>
              </w:rPr>
            </w:pPr>
            <w:r w:rsidRPr="00667BAF">
              <w:rPr>
                <w:sz w:val="24"/>
                <w:szCs w:val="24"/>
                <w:lang w:val="kk-KZ"/>
              </w:rPr>
              <w:t>«</w:t>
            </w:r>
            <w:r w:rsidRPr="00667BAF">
              <w:rPr>
                <w:sz w:val="24"/>
                <w:szCs w:val="24"/>
              </w:rPr>
              <w:t xml:space="preserve">1. Утвердить бюджет </w:t>
            </w:r>
            <w:r w:rsidR="00E72728">
              <w:rPr>
                <w:sz w:val="24"/>
                <w:szCs w:val="24"/>
                <w:lang w:val="kk-KZ"/>
              </w:rPr>
              <w:t>Жаксыбайского</w:t>
            </w:r>
            <w:r w:rsidRPr="00667BAF">
              <w:rPr>
                <w:sz w:val="24"/>
                <w:szCs w:val="24"/>
              </w:rPr>
              <w:t xml:space="preserve"> сельского округа</w:t>
            </w:r>
            <w:r w:rsidRPr="00667BAF">
              <w:rPr>
                <w:sz w:val="24"/>
                <w:szCs w:val="24"/>
                <w:lang w:val="kk-KZ"/>
              </w:rPr>
              <w:t xml:space="preserve"> </w:t>
            </w:r>
            <w:r w:rsidR="001022A8">
              <w:rPr>
                <w:sz w:val="24"/>
                <w:szCs w:val="24"/>
              </w:rPr>
              <w:t>на 202</w:t>
            </w:r>
            <w:r w:rsidR="004D3F61">
              <w:rPr>
                <w:sz w:val="24"/>
                <w:szCs w:val="24"/>
                <w:lang w:val="kk-KZ"/>
              </w:rPr>
              <w:t>4</w:t>
            </w:r>
            <w:r w:rsidR="001022A8">
              <w:rPr>
                <w:sz w:val="24"/>
                <w:szCs w:val="24"/>
              </w:rPr>
              <w:t>-202</w:t>
            </w:r>
            <w:r w:rsidR="004D3F61">
              <w:rPr>
                <w:sz w:val="24"/>
                <w:szCs w:val="24"/>
                <w:lang w:val="kk-KZ"/>
              </w:rPr>
              <w:t>6</w:t>
            </w:r>
            <w:r w:rsidRPr="00667BAF">
              <w:rPr>
                <w:sz w:val="24"/>
                <w:szCs w:val="24"/>
              </w:rPr>
              <w:t xml:space="preserve"> годы согласно </w:t>
            </w:r>
            <w:proofErr w:type="spellStart"/>
            <w:r w:rsidRPr="00667BAF">
              <w:rPr>
                <w:sz w:val="24"/>
                <w:szCs w:val="24"/>
              </w:rPr>
              <w:t>приложени</w:t>
            </w:r>
            <w:proofErr w:type="spellEnd"/>
            <w:r w:rsidR="00840510">
              <w:rPr>
                <w:sz w:val="24"/>
                <w:szCs w:val="24"/>
                <w:lang w:val="kk-KZ"/>
              </w:rPr>
              <w:t xml:space="preserve">ям </w:t>
            </w:r>
            <w:r w:rsidRPr="00667BAF">
              <w:rPr>
                <w:sz w:val="24"/>
                <w:szCs w:val="24"/>
              </w:rPr>
              <w:t>1</w:t>
            </w:r>
            <w:r w:rsidR="00840510">
              <w:rPr>
                <w:sz w:val="24"/>
                <w:szCs w:val="24"/>
                <w:lang w:val="kk-KZ"/>
              </w:rPr>
              <w:t>, 2 и 3</w:t>
            </w:r>
            <w:r w:rsidR="00A8540C">
              <w:rPr>
                <w:sz w:val="24"/>
                <w:szCs w:val="24"/>
              </w:rPr>
              <w:t xml:space="preserve"> </w:t>
            </w:r>
            <w:r w:rsidRPr="00667BAF">
              <w:rPr>
                <w:sz w:val="24"/>
                <w:szCs w:val="24"/>
              </w:rPr>
              <w:t xml:space="preserve">соответственно, в </w:t>
            </w:r>
            <w:r w:rsidR="001022A8">
              <w:rPr>
                <w:sz w:val="24"/>
                <w:szCs w:val="24"/>
              </w:rPr>
              <w:t>том числе на 202</w:t>
            </w:r>
            <w:r w:rsidR="004D3F61">
              <w:rPr>
                <w:sz w:val="24"/>
                <w:szCs w:val="24"/>
                <w:lang w:val="kk-KZ"/>
              </w:rPr>
              <w:t>4</w:t>
            </w:r>
            <w:r w:rsidR="001022A8" w:rsidRPr="001022A8">
              <w:rPr>
                <w:sz w:val="24"/>
                <w:szCs w:val="24"/>
              </w:rPr>
              <w:t xml:space="preserve"> </w:t>
            </w:r>
            <w:r w:rsidRPr="00667BAF">
              <w:rPr>
                <w:sz w:val="24"/>
                <w:szCs w:val="24"/>
              </w:rPr>
              <w:t>год в следующих объемах:</w:t>
            </w:r>
          </w:p>
          <w:p w14:paraId="379FFFEB" w14:textId="1F934887" w:rsidR="00667BAF" w:rsidRPr="00667BAF" w:rsidRDefault="00667BAF" w:rsidP="00667BAF">
            <w:pPr>
              <w:ind w:firstLine="709"/>
              <w:jc w:val="both"/>
              <w:rPr>
                <w:sz w:val="24"/>
                <w:szCs w:val="24"/>
              </w:rPr>
            </w:pPr>
            <w:r w:rsidRPr="00667BAF">
              <w:rPr>
                <w:sz w:val="24"/>
                <w:szCs w:val="24"/>
              </w:rPr>
              <w:t xml:space="preserve">1) доходы – </w:t>
            </w:r>
            <w:r w:rsidR="0082125E">
              <w:rPr>
                <w:sz w:val="24"/>
                <w:szCs w:val="24"/>
              </w:rPr>
              <w:t>4</w:t>
            </w:r>
            <w:r w:rsidR="004D3F61">
              <w:rPr>
                <w:sz w:val="24"/>
                <w:szCs w:val="24"/>
                <w:lang w:val="kk-KZ"/>
              </w:rPr>
              <w:t>4</w:t>
            </w:r>
            <w:r w:rsidR="002527F6" w:rsidRPr="0082125E">
              <w:rPr>
                <w:sz w:val="24"/>
                <w:szCs w:val="24"/>
              </w:rPr>
              <w:t xml:space="preserve"> </w:t>
            </w:r>
            <w:r w:rsidR="006E08F1">
              <w:rPr>
                <w:sz w:val="24"/>
                <w:szCs w:val="24"/>
              </w:rPr>
              <w:t>6</w:t>
            </w:r>
            <w:r w:rsidR="004D3F61">
              <w:rPr>
                <w:sz w:val="24"/>
                <w:szCs w:val="24"/>
                <w:lang w:val="kk-KZ"/>
              </w:rPr>
              <w:t>15</w:t>
            </w:r>
            <w:r w:rsidRPr="00667BAF">
              <w:rPr>
                <w:sz w:val="24"/>
                <w:szCs w:val="24"/>
                <w:lang w:val="kk-KZ"/>
              </w:rPr>
              <w:t xml:space="preserve"> </w:t>
            </w:r>
            <w:r w:rsidRPr="00667BAF">
              <w:rPr>
                <w:sz w:val="24"/>
                <w:szCs w:val="24"/>
              </w:rPr>
              <w:t>тысяч тенге:</w:t>
            </w:r>
          </w:p>
          <w:p w14:paraId="10299F62" w14:textId="7240B92B" w:rsidR="00667BAF" w:rsidRPr="00667BAF" w:rsidRDefault="00667BAF" w:rsidP="00667BAF">
            <w:pPr>
              <w:ind w:firstLine="709"/>
              <w:jc w:val="both"/>
              <w:rPr>
                <w:sz w:val="24"/>
                <w:szCs w:val="24"/>
              </w:rPr>
            </w:pPr>
            <w:r w:rsidRPr="00667BAF">
              <w:rPr>
                <w:sz w:val="24"/>
                <w:szCs w:val="24"/>
              </w:rPr>
              <w:t xml:space="preserve">налоговые поступления </w:t>
            </w:r>
            <w:proofErr w:type="gramStart"/>
            <w:r w:rsidRPr="00667BAF">
              <w:rPr>
                <w:sz w:val="24"/>
                <w:szCs w:val="24"/>
              </w:rPr>
              <w:t xml:space="preserve">–  </w:t>
            </w:r>
            <w:r w:rsidR="001022A8">
              <w:rPr>
                <w:sz w:val="24"/>
                <w:szCs w:val="24"/>
                <w:lang w:val="kk-KZ"/>
              </w:rPr>
              <w:t>1</w:t>
            </w:r>
            <w:proofErr w:type="gramEnd"/>
            <w:r w:rsidR="004D3F61">
              <w:rPr>
                <w:sz w:val="24"/>
                <w:szCs w:val="24"/>
                <w:lang w:val="kk-KZ"/>
              </w:rPr>
              <w:t xml:space="preserve"> 973 </w:t>
            </w:r>
            <w:r w:rsidRPr="00667BAF">
              <w:rPr>
                <w:sz w:val="24"/>
                <w:szCs w:val="24"/>
              </w:rPr>
              <w:t>тысяч тенге;</w:t>
            </w:r>
          </w:p>
          <w:p w14:paraId="27D4313E" w14:textId="567A54A4" w:rsidR="00667BAF" w:rsidRPr="00667BAF" w:rsidRDefault="00667BAF" w:rsidP="00667BAF">
            <w:pPr>
              <w:ind w:firstLine="709"/>
              <w:jc w:val="both"/>
              <w:rPr>
                <w:sz w:val="24"/>
                <w:szCs w:val="24"/>
              </w:rPr>
            </w:pPr>
            <w:r w:rsidRPr="00667BAF">
              <w:rPr>
                <w:sz w:val="24"/>
                <w:szCs w:val="24"/>
              </w:rPr>
              <w:t xml:space="preserve">неналоговые поступления </w:t>
            </w:r>
            <w:proofErr w:type="gramStart"/>
            <w:r w:rsidRPr="00667BAF">
              <w:rPr>
                <w:sz w:val="24"/>
                <w:szCs w:val="24"/>
              </w:rPr>
              <w:t xml:space="preserve">–  </w:t>
            </w:r>
            <w:r w:rsidR="004D3F61">
              <w:rPr>
                <w:sz w:val="24"/>
                <w:szCs w:val="24"/>
                <w:lang w:val="kk-KZ"/>
              </w:rPr>
              <w:t>1</w:t>
            </w:r>
            <w:r w:rsidRPr="00667BAF">
              <w:rPr>
                <w:sz w:val="24"/>
                <w:szCs w:val="24"/>
                <w:lang w:val="kk-KZ"/>
              </w:rPr>
              <w:t>0</w:t>
            </w:r>
            <w:r w:rsidR="004D3F61">
              <w:rPr>
                <w:sz w:val="24"/>
                <w:szCs w:val="24"/>
                <w:lang w:val="kk-KZ"/>
              </w:rPr>
              <w:t>7</w:t>
            </w:r>
            <w:proofErr w:type="gramEnd"/>
            <w:r w:rsidRPr="00667BAF">
              <w:rPr>
                <w:sz w:val="24"/>
                <w:szCs w:val="24"/>
              </w:rPr>
              <w:t xml:space="preserve"> тенге;</w:t>
            </w:r>
          </w:p>
          <w:p w14:paraId="1271EBAC" w14:textId="77777777" w:rsidR="00667BAF" w:rsidRPr="00667BAF" w:rsidRDefault="00667BAF" w:rsidP="00667BAF">
            <w:pPr>
              <w:ind w:firstLine="709"/>
              <w:jc w:val="both"/>
              <w:rPr>
                <w:sz w:val="24"/>
                <w:szCs w:val="24"/>
              </w:rPr>
            </w:pPr>
            <w:r w:rsidRPr="00667BAF">
              <w:rPr>
                <w:sz w:val="24"/>
                <w:szCs w:val="24"/>
              </w:rPr>
              <w:t xml:space="preserve">поступления от продажи основного капитала </w:t>
            </w:r>
            <w:proofErr w:type="gramStart"/>
            <w:r w:rsidRPr="00667BAF">
              <w:rPr>
                <w:sz w:val="24"/>
                <w:szCs w:val="24"/>
              </w:rPr>
              <w:t>–  0</w:t>
            </w:r>
            <w:proofErr w:type="gramEnd"/>
            <w:r w:rsidRPr="00667BAF">
              <w:rPr>
                <w:sz w:val="24"/>
                <w:szCs w:val="24"/>
              </w:rPr>
              <w:t xml:space="preserve"> тенге;</w:t>
            </w:r>
          </w:p>
          <w:p w14:paraId="376AD849" w14:textId="28ECC876" w:rsidR="00667BAF" w:rsidRPr="00667BAF" w:rsidRDefault="006477FB" w:rsidP="006477FB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поступления трансфертов –</w:t>
            </w:r>
            <w:r w:rsidRPr="001E7B56">
              <w:rPr>
                <w:sz w:val="24"/>
                <w:szCs w:val="24"/>
              </w:rPr>
              <w:t xml:space="preserve"> </w:t>
            </w:r>
            <w:r w:rsidR="0082125E">
              <w:rPr>
                <w:sz w:val="24"/>
                <w:szCs w:val="24"/>
              </w:rPr>
              <w:t>4</w:t>
            </w:r>
            <w:r w:rsidR="004D3F61">
              <w:rPr>
                <w:sz w:val="24"/>
                <w:szCs w:val="24"/>
                <w:lang w:val="kk-KZ"/>
              </w:rPr>
              <w:t xml:space="preserve">2 535 </w:t>
            </w:r>
            <w:r>
              <w:rPr>
                <w:sz w:val="24"/>
                <w:szCs w:val="24"/>
              </w:rPr>
              <w:t>тысяч</w:t>
            </w:r>
            <w:r w:rsidRPr="001E7B56">
              <w:rPr>
                <w:sz w:val="24"/>
                <w:szCs w:val="24"/>
              </w:rPr>
              <w:t xml:space="preserve"> </w:t>
            </w:r>
            <w:r w:rsidR="00667BAF" w:rsidRPr="00667BAF">
              <w:rPr>
                <w:sz w:val="24"/>
                <w:szCs w:val="24"/>
              </w:rPr>
              <w:t>тенге;</w:t>
            </w:r>
          </w:p>
          <w:p w14:paraId="18F84835" w14:textId="13280842" w:rsidR="00667BAF" w:rsidRPr="00667BAF" w:rsidRDefault="00667BAF" w:rsidP="00667BAF">
            <w:pPr>
              <w:ind w:firstLine="709"/>
              <w:jc w:val="both"/>
              <w:rPr>
                <w:sz w:val="24"/>
                <w:szCs w:val="24"/>
              </w:rPr>
            </w:pPr>
            <w:r w:rsidRPr="00667BAF">
              <w:rPr>
                <w:sz w:val="24"/>
                <w:szCs w:val="24"/>
              </w:rPr>
              <w:t xml:space="preserve">2) затраты – </w:t>
            </w:r>
            <w:r w:rsidR="001E7B56" w:rsidRPr="0015324B">
              <w:rPr>
                <w:sz w:val="24"/>
                <w:szCs w:val="24"/>
              </w:rPr>
              <w:t>4</w:t>
            </w:r>
            <w:r w:rsidR="004D3F61">
              <w:rPr>
                <w:sz w:val="24"/>
                <w:szCs w:val="24"/>
                <w:lang w:val="kk-KZ"/>
              </w:rPr>
              <w:t>4</w:t>
            </w:r>
            <w:r w:rsidR="004D3F61">
              <w:rPr>
                <w:sz w:val="24"/>
                <w:szCs w:val="24"/>
              </w:rPr>
              <w:t> </w:t>
            </w:r>
            <w:r w:rsidR="004D3F61">
              <w:rPr>
                <w:sz w:val="24"/>
                <w:szCs w:val="24"/>
                <w:lang w:val="kk-KZ"/>
              </w:rPr>
              <w:t xml:space="preserve">725 </w:t>
            </w:r>
            <w:r w:rsidRPr="00667BAF">
              <w:rPr>
                <w:sz w:val="24"/>
                <w:szCs w:val="24"/>
              </w:rPr>
              <w:t>тысяч тенге;</w:t>
            </w:r>
          </w:p>
          <w:p w14:paraId="07F6CB03" w14:textId="77777777" w:rsidR="00667BAF" w:rsidRPr="00667BAF" w:rsidRDefault="00667BAF" w:rsidP="00667BAF">
            <w:pPr>
              <w:ind w:firstLine="709"/>
              <w:jc w:val="both"/>
              <w:rPr>
                <w:sz w:val="24"/>
                <w:szCs w:val="24"/>
              </w:rPr>
            </w:pPr>
            <w:r w:rsidRPr="00667BAF">
              <w:rPr>
                <w:sz w:val="24"/>
                <w:szCs w:val="24"/>
              </w:rPr>
              <w:t xml:space="preserve">3) чистое бюджетное кредитование </w:t>
            </w:r>
            <w:proofErr w:type="gramStart"/>
            <w:r w:rsidRPr="00667BAF">
              <w:rPr>
                <w:sz w:val="24"/>
                <w:szCs w:val="24"/>
              </w:rPr>
              <w:t>–  0</w:t>
            </w:r>
            <w:proofErr w:type="gramEnd"/>
            <w:r w:rsidRPr="00667BAF">
              <w:rPr>
                <w:sz w:val="24"/>
                <w:szCs w:val="24"/>
              </w:rPr>
              <w:t xml:space="preserve"> тенге:</w:t>
            </w:r>
          </w:p>
          <w:p w14:paraId="21D6D695" w14:textId="77777777" w:rsidR="00667BAF" w:rsidRPr="00667BAF" w:rsidRDefault="00667BAF" w:rsidP="00667BAF">
            <w:pPr>
              <w:ind w:firstLine="709"/>
              <w:jc w:val="both"/>
              <w:rPr>
                <w:sz w:val="24"/>
                <w:szCs w:val="24"/>
              </w:rPr>
            </w:pPr>
            <w:r w:rsidRPr="00667BAF">
              <w:rPr>
                <w:sz w:val="24"/>
                <w:szCs w:val="24"/>
              </w:rPr>
              <w:t xml:space="preserve">бюджетные кредиты – 0 тенге; </w:t>
            </w:r>
          </w:p>
          <w:p w14:paraId="49F2D736" w14:textId="77777777" w:rsidR="00667BAF" w:rsidRPr="00667BAF" w:rsidRDefault="00667BAF" w:rsidP="00667BAF">
            <w:pPr>
              <w:ind w:firstLine="709"/>
              <w:jc w:val="both"/>
              <w:rPr>
                <w:sz w:val="24"/>
                <w:szCs w:val="24"/>
              </w:rPr>
            </w:pPr>
            <w:r w:rsidRPr="00667BAF">
              <w:rPr>
                <w:sz w:val="24"/>
                <w:szCs w:val="24"/>
              </w:rPr>
              <w:t>погашение бюджетных кредитов – 0 тенге;</w:t>
            </w:r>
          </w:p>
          <w:p w14:paraId="04371E98" w14:textId="77777777" w:rsidR="00667BAF" w:rsidRPr="00667BAF" w:rsidRDefault="00667BAF" w:rsidP="00667BAF">
            <w:pPr>
              <w:ind w:firstLine="709"/>
              <w:jc w:val="both"/>
              <w:rPr>
                <w:sz w:val="24"/>
                <w:szCs w:val="24"/>
              </w:rPr>
            </w:pPr>
            <w:r w:rsidRPr="00667BAF">
              <w:rPr>
                <w:sz w:val="24"/>
                <w:szCs w:val="24"/>
              </w:rPr>
              <w:t>4) сальдо по операциям с финансовыми активами – 0 тенге:</w:t>
            </w:r>
          </w:p>
          <w:p w14:paraId="519D56E1" w14:textId="77777777" w:rsidR="00667BAF" w:rsidRPr="00667BAF" w:rsidRDefault="00667BAF" w:rsidP="00667BAF">
            <w:pPr>
              <w:ind w:firstLine="709"/>
              <w:jc w:val="both"/>
              <w:rPr>
                <w:sz w:val="24"/>
                <w:szCs w:val="24"/>
              </w:rPr>
            </w:pPr>
            <w:r w:rsidRPr="00667BAF">
              <w:rPr>
                <w:sz w:val="24"/>
                <w:szCs w:val="24"/>
              </w:rPr>
              <w:t>приобретение финансовых активов – 0 тенге;</w:t>
            </w:r>
          </w:p>
          <w:p w14:paraId="1C1ACF48" w14:textId="77777777" w:rsidR="00667BAF" w:rsidRPr="00667BAF" w:rsidRDefault="00667BAF" w:rsidP="00667BAF">
            <w:pPr>
              <w:ind w:firstLine="709"/>
              <w:jc w:val="both"/>
              <w:rPr>
                <w:sz w:val="24"/>
                <w:szCs w:val="24"/>
              </w:rPr>
            </w:pPr>
            <w:r w:rsidRPr="00667BAF">
              <w:rPr>
                <w:sz w:val="24"/>
                <w:szCs w:val="24"/>
              </w:rPr>
              <w:t>поступления от продажи финансовых активов государства – 0 тенге;</w:t>
            </w:r>
          </w:p>
          <w:p w14:paraId="4B8EB2F4" w14:textId="179CDE2E" w:rsidR="00667BAF" w:rsidRPr="00667BAF" w:rsidRDefault="00667BAF" w:rsidP="00667BAF">
            <w:pPr>
              <w:ind w:firstLine="709"/>
              <w:jc w:val="both"/>
              <w:rPr>
                <w:sz w:val="24"/>
                <w:szCs w:val="24"/>
              </w:rPr>
            </w:pPr>
            <w:r w:rsidRPr="00667BAF">
              <w:rPr>
                <w:sz w:val="24"/>
                <w:szCs w:val="24"/>
              </w:rPr>
              <w:t xml:space="preserve">5) дефицит (профицит) бюджета – </w:t>
            </w:r>
            <w:r w:rsidR="00FA4FEF" w:rsidRPr="00A8540C">
              <w:rPr>
                <w:sz w:val="24"/>
                <w:szCs w:val="24"/>
              </w:rPr>
              <w:t>-</w:t>
            </w:r>
            <w:r w:rsidR="004D3F61">
              <w:rPr>
                <w:sz w:val="24"/>
                <w:szCs w:val="24"/>
                <w:lang w:val="kk-KZ"/>
              </w:rPr>
              <w:t>110 т</w:t>
            </w:r>
            <w:r w:rsidRPr="00667BAF">
              <w:rPr>
                <w:sz w:val="24"/>
                <w:szCs w:val="24"/>
                <w:lang w:val="kk-KZ"/>
              </w:rPr>
              <w:t>ысяч</w:t>
            </w:r>
            <w:r w:rsidR="005B210F">
              <w:rPr>
                <w:sz w:val="24"/>
                <w:szCs w:val="24"/>
                <w:lang w:val="kk-KZ"/>
              </w:rPr>
              <w:t>и</w:t>
            </w:r>
            <w:r w:rsidRPr="00667BAF">
              <w:rPr>
                <w:sz w:val="24"/>
                <w:szCs w:val="24"/>
              </w:rPr>
              <w:t xml:space="preserve"> тенге;</w:t>
            </w:r>
          </w:p>
          <w:p w14:paraId="4EA9A8AE" w14:textId="40DFC708" w:rsidR="00667BAF" w:rsidRPr="00667BAF" w:rsidRDefault="00667BAF" w:rsidP="0082125E">
            <w:pPr>
              <w:ind w:firstLine="709"/>
              <w:jc w:val="both"/>
              <w:rPr>
                <w:sz w:val="24"/>
                <w:szCs w:val="24"/>
              </w:rPr>
            </w:pPr>
            <w:r w:rsidRPr="00667BAF">
              <w:rPr>
                <w:sz w:val="24"/>
                <w:szCs w:val="24"/>
              </w:rPr>
              <w:t xml:space="preserve">6) финансирование </w:t>
            </w:r>
            <w:proofErr w:type="gramStart"/>
            <w:r w:rsidRPr="00667BAF">
              <w:rPr>
                <w:sz w:val="24"/>
                <w:szCs w:val="24"/>
              </w:rPr>
              <w:t>дефицита  (</w:t>
            </w:r>
            <w:proofErr w:type="gramEnd"/>
            <w:r w:rsidRPr="00667BAF">
              <w:rPr>
                <w:sz w:val="24"/>
                <w:szCs w:val="24"/>
              </w:rPr>
              <w:t>использование профицита) бюджета –</w:t>
            </w:r>
            <w:r w:rsidR="0082125E">
              <w:rPr>
                <w:sz w:val="24"/>
                <w:szCs w:val="24"/>
              </w:rPr>
              <w:t xml:space="preserve"> </w:t>
            </w:r>
            <w:r w:rsidR="004D3F61">
              <w:rPr>
                <w:sz w:val="24"/>
                <w:szCs w:val="24"/>
                <w:lang w:val="kk-KZ"/>
              </w:rPr>
              <w:t>110</w:t>
            </w:r>
            <w:r w:rsidR="0082125E">
              <w:rPr>
                <w:sz w:val="24"/>
                <w:szCs w:val="24"/>
              </w:rPr>
              <w:t xml:space="preserve"> </w:t>
            </w:r>
            <w:r w:rsidRPr="00667BAF">
              <w:rPr>
                <w:sz w:val="24"/>
                <w:szCs w:val="24"/>
                <w:lang w:val="kk-KZ"/>
              </w:rPr>
              <w:t>тысяч</w:t>
            </w:r>
            <w:r w:rsidR="005B210F">
              <w:rPr>
                <w:sz w:val="24"/>
                <w:szCs w:val="24"/>
                <w:lang w:val="kk-KZ"/>
              </w:rPr>
              <w:t>и</w:t>
            </w:r>
            <w:r w:rsidRPr="00667BAF">
              <w:rPr>
                <w:sz w:val="24"/>
                <w:szCs w:val="24"/>
              </w:rPr>
              <w:t xml:space="preserve"> тенге:</w:t>
            </w:r>
          </w:p>
          <w:p w14:paraId="5DB8F50C" w14:textId="77777777" w:rsidR="00667BAF" w:rsidRPr="00667BAF" w:rsidRDefault="00667BAF" w:rsidP="00667BAF">
            <w:pPr>
              <w:ind w:firstLine="709"/>
              <w:jc w:val="both"/>
              <w:rPr>
                <w:sz w:val="24"/>
                <w:szCs w:val="24"/>
              </w:rPr>
            </w:pPr>
            <w:proofErr w:type="spellStart"/>
            <w:r w:rsidRPr="00667BAF">
              <w:rPr>
                <w:sz w:val="24"/>
                <w:szCs w:val="24"/>
              </w:rPr>
              <w:t>поступлени</w:t>
            </w:r>
            <w:proofErr w:type="spellEnd"/>
            <w:r w:rsidRPr="00667BAF">
              <w:rPr>
                <w:sz w:val="24"/>
                <w:szCs w:val="24"/>
                <w:lang w:val="kk-KZ"/>
              </w:rPr>
              <w:t>е</w:t>
            </w:r>
            <w:r w:rsidRPr="00667BAF">
              <w:rPr>
                <w:sz w:val="24"/>
                <w:szCs w:val="24"/>
              </w:rPr>
              <w:t xml:space="preserve"> займов – 0 тенге;</w:t>
            </w:r>
          </w:p>
          <w:p w14:paraId="1B9DC566" w14:textId="77777777" w:rsidR="00667BAF" w:rsidRPr="00667BAF" w:rsidRDefault="00667BAF" w:rsidP="00667BAF">
            <w:pPr>
              <w:ind w:firstLine="709"/>
              <w:jc w:val="both"/>
              <w:rPr>
                <w:sz w:val="24"/>
                <w:szCs w:val="24"/>
              </w:rPr>
            </w:pPr>
            <w:r w:rsidRPr="00667BAF">
              <w:rPr>
                <w:sz w:val="24"/>
                <w:szCs w:val="24"/>
              </w:rPr>
              <w:t>погашение займов – 0 тенге;</w:t>
            </w:r>
          </w:p>
          <w:p w14:paraId="0EAA8D16" w14:textId="0A51D2DC" w:rsidR="00667BAF" w:rsidRDefault="00667BAF" w:rsidP="00667BAF">
            <w:pPr>
              <w:ind w:firstLine="709"/>
              <w:jc w:val="both"/>
              <w:rPr>
                <w:sz w:val="24"/>
                <w:szCs w:val="24"/>
                <w:lang w:val="kk-KZ"/>
              </w:rPr>
            </w:pPr>
            <w:r w:rsidRPr="00667BAF">
              <w:rPr>
                <w:sz w:val="24"/>
                <w:szCs w:val="24"/>
              </w:rPr>
              <w:lastRenderedPageBreak/>
              <w:t>используемые остатки бюджетных средств</w:t>
            </w:r>
            <w:r w:rsidR="0082125E">
              <w:rPr>
                <w:sz w:val="24"/>
                <w:szCs w:val="24"/>
              </w:rPr>
              <w:t xml:space="preserve"> – </w:t>
            </w:r>
            <w:r w:rsidR="004D3F61">
              <w:rPr>
                <w:sz w:val="24"/>
                <w:szCs w:val="24"/>
                <w:lang w:val="kk-KZ"/>
              </w:rPr>
              <w:t>110</w:t>
            </w:r>
            <w:r w:rsidR="0082125E">
              <w:rPr>
                <w:sz w:val="24"/>
                <w:szCs w:val="24"/>
              </w:rPr>
              <w:t xml:space="preserve"> </w:t>
            </w:r>
            <w:r w:rsidRPr="00667BAF">
              <w:rPr>
                <w:sz w:val="24"/>
                <w:szCs w:val="24"/>
                <w:lang w:val="kk-KZ"/>
              </w:rPr>
              <w:t>тысяч</w:t>
            </w:r>
            <w:r w:rsidR="005B210F">
              <w:rPr>
                <w:sz w:val="24"/>
                <w:szCs w:val="24"/>
                <w:lang w:val="kk-KZ"/>
              </w:rPr>
              <w:t>и</w:t>
            </w:r>
            <w:r w:rsidRPr="00667BAF">
              <w:rPr>
                <w:sz w:val="24"/>
                <w:szCs w:val="24"/>
              </w:rPr>
              <w:t xml:space="preserve"> тенге.</w:t>
            </w:r>
            <w:r w:rsidRPr="00667BAF">
              <w:rPr>
                <w:sz w:val="24"/>
                <w:szCs w:val="24"/>
                <w:lang w:val="kk-KZ"/>
              </w:rPr>
              <w:t>»</w:t>
            </w:r>
          </w:p>
          <w:p w14:paraId="70D95B73" w14:textId="77777777" w:rsidR="00F37185" w:rsidRDefault="00667BAF" w:rsidP="00A4473D">
            <w:pPr>
              <w:ind w:firstLine="851"/>
              <w:jc w:val="both"/>
              <w:rPr>
                <w:sz w:val="24"/>
                <w:szCs w:val="24"/>
              </w:rPr>
            </w:pPr>
            <w:r w:rsidRPr="00667BAF">
              <w:rPr>
                <w:sz w:val="24"/>
                <w:szCs w:val="24"/>
              </w:rPr>
              <w:t>приложение 1 к указанному решению изложить в новой редакции</w:t>
            </w:r>
            <w:r w:rsidRPr="00667BAF">
              <w:rPr>
                <w:sz w:val="24"/>
                <w:szCs w:val="24"/>
                <w:lang w:val="kk-KZ"/>
              </w:rPr>
              <w:t xml:space="preserve"> </w:t>
            </w:r>
            <w:r w:rsidRPr="00667BAF">
              <w:rPr>
                <w:sz w:val="24"/>
                <w:szCs w:val="24"/>
              </w:rPr>
              <w:t xml:space="preserve">согласно </w:t>
            </w:r>
            <w:proofErr w:type="gramStart"/>
            <w:r w:rsidRPr="00667BAF">
              <w:rPr>
                <w:sz w:val="24"/>
                <w:szCs w:val="24"/>
              </w:rPr>
              <w:t>приложению  к</w:t>
            </w:r>
            <w:proofErr w:type="gramEnd"/>
            <w:r w:rsidRPr="00667BAF">
              <w:rPr>
                <w:sz w:val="24"/>
                <w:szCs w:val="24"/>
              </w:rPr>
              <w:t xml:space="preserve"> настоящему решению.</w:t>
            </w:r>
          </w:p>
          <w:p w14:paraId="51625E0A" w14:textId="64000C01" w:rsidR="00A4473D" w:rsidRPr="00A4473D" w:rsidRDefault="00A4473D" w:rsidP="00A4473D">
            <w:pPr>
              <w:ind w:firstLine="851"/>
              <w:jc w:val="both"/>
              <w:rPr>
                <w:sz w:val="24"/>
                <w:szCs w:val="24"/>
              </w:rPr>
            </w:pPr>
          </w:p>
        </w:tc>
        <w:tc>
          <w:tcPr>
            <w:tcW w:w="2094" w:type="dxa"/>
            <w:tcBorders>
              <w:left w:val="single" w:sz="4" w:space="0" w:color="auto"/>
            </w:tcBorders>
          </w:tcPr>
          <w:p w14:paraId="45BE86AA" w14:textId="77777777" w:rsidR="00F37185" w:rsidRPr="006F7385" w:rsidRDefault="00F37185" w:rsidP="006F7385">
            <w:pPr>
              <w:pStyle w:val="ac"/>
              <w:rPr>
                <w:sz w:val="22"/>
                <w:szCs w:val="22"/>
              </w:rPr>
            </w:pPr>
            <w:r w:rsidRPr="006F7385">
              <w:rPr>
                <w:sz w:val="22"/>
                <w:szCs w:val="22"/>
              </w:rPr>
              <w:lastRenderedPageBreak/>
              <w:t xml:space="preserve"> В соответствии с Бюджетным кодексом Республики Казахстан от 4 </w:t>
            </w:r>
            <w:r w:rsidRPr="006F7385">
              <w:rPr>
                <w:sz w:val="22"/>
                <w:szCs w:val="22"/>
              </w:rPr>
              <w:br/>
              <w:t>декабря 2008 года, Законом Республики Казахстан «О местном государственном управлении и самоуправлении в Республике Казахстан» от 23 января 2001 года</w:t>
            </w:r>
          </w:p>
        </w:tc>
      </w:tr>
    </w:tbl>
    <w:p w14:paraId="0F31AD62" w14:textId="77777777" w:rsidR="006F7385" w:rsidRDefault="006F7385" w:rsidP="00C36E82">
      <w:pPr>
        <w:tabs>
          <w:tab w:val="left" w:pos="1140"/>
        </w:tabs>
        <w:rPr>
          <w:b/>
          <w:sz w:val="28"/>
          <w:szCs w:val="28"/>
          <w:lang w:val="kk-KZ"/>
        </w:rPr>
      </w:pPr>
    </w:p>
    <w:p w14:paraId="7FD5546D" w14:textId="77777777" w:rsidR="006F7385" w:rsidRDefault="006F7385" w:rsidP="00C36E82">
      <w:pPr>
        <w:tabs>
          <w:tab w:val="left" w:pos="1140"/>
        </w:tabs>
        <w:rPr>
          <w:b/>
          <w:sz w:val="28"/>
          <w:szCs w:val="28"/>
          <w:lang w:val="kk-KZ"/>
        </w:rPr>
      </w:pPr>
    </w:p>
    <w:p w14:paraId="3614D2E8" w14:textId="77777777" w:rsidR="006F7385" w:rsidRDefault="006F7385" w:rsidP="00C36E82">
      <w:pPr>
        <w:tabs>
          <w:tab w:val="left" w:pos="1140"/>
        </w:tabs>
        <w:rPr>
          <w:b/>
          <w:sz w:val="28"/>
          <w:szCs w:val="28"/>
          <w:lang w:val="kk-KZ"/>
        </w:rPr>
      </w:pPr>
    </w:p>
    <w:p w14:paraId="57EBEB1E" w14:textId="5CC61C98" w:rsidR="00705F75" w:rsidRPr="00705F75" w:rsidRDefault="006E08F1" w:rsidP="001E7B56">
      <w:pPr>
        <w:tabs>
          <w:tab w:val="left" w:pos="1140"/>
        </w:tabs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Председател</w:t>
      </w:r>
      <w:r w:rsidR="00705F75" w:rsidRPr="00705F75">
        <w:rPr>
          <w:b/>
          <w:sz w:val="28"/>
          <w:szCs w:val="28"/>
          <w:lang w:val="kk-KZ"/>
        </w:rPr>
        <w:t>ь маслихата                                                       Т.Кадимов</w:t>
      </w:r>
    </w:p>
    <w:sectPr w:rsidR="00705F75" w:rsidRPr="00705F75" w:rsidSect="00C36E82">
      <w:headerReference w:type="even" r:id="rId8"/>
      <w:footerReference w:type="even" r:id="rId9"/>
      <w:footerReference w:type="default" r:id="rId10"/>
      <w:pgSz w:w="16838" w:h="11906" w:orient="landscape"/>
      <w:pgMar w:top="851" w:right="1418" w:bottom="1418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8FD9F" w14:textId="77777777" w:rsidR="00336BF0" w:rsidRDefault="00336BF0">
      <w:r>
        <w:separator/>
      </w:r>
    </w:p>
  </w:endnote>
  <w:endnote w:type="continuationSeparator" w:id="0">
    <w:p w14:paraId="50D1A6FB" w14:textId="77777777" w:rsidR="00336BF0" w:rsidRDefault="00336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(K)">
    <w:altName w:val="Times New Roman"/>
    <w:charset w:val="00"/>
    <w:family w:val="roman"/>
    <w:pitch w:val="variable"/>
    <w:sig w:usb0="00000001" w:usb1="00000000" w:usb2="00000000" w:usb3="00000000" w:csb0="00000005" w:csb1="00000000"/>
  </w:font>
  <w:font w:name="Arial KZ">
    <w:charset w:val="CC"/>
    <w:family w:val="swiss"/>
    <w:pitch w:val="variable"/>
    <w:sig w:usb0="800002A7" w:usb1="0000387A" w:usb2="0000002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F0683" w14:textId="77777777" w:rsidR="003810FC" w:rsidRDefault="00171C85" w:rsidP="00C73220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3810F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D998C6F" w14:textId="77777777" w:rsidR="003810FC" w:rsidRDefault="003810FC" w:rsidP="00C73220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0B68F" w14:textId="77777777" w:rsidR="003810FC" w:rsidRPr="00C73220" w:rsidRDefault="003810FC" w:rsidP="00C73220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2AEE3" w14:textId="77777777" w:rsidR="00336BF0" w:rsidRDefault="00336BF0">
      <w:r>
        <w:separator/>
      </w:r>
    </w:p>
  </w:footnote>
  <w:footnote w:type="continuationSeparator" w:id="0">
    <w:p w14:paraId="3269A6DC" w14:textId="77777777" w:rsidR="00336BF0" w:rsidRDefault="00336B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75097" w14:textId="77777777" w:rsidR="003810FC" w:rsidRDefault="00171C85" w:rsidP="00443279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810F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6BB8EE3" w14:textId="77777777" w:rsidR="003810FC" w:rsidRDefault="003810F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37245"/>
    <w:multiLevelType w:val="singleLevel"/>
    <w:tmpl w:val="23F03B84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eastAsia"/>
      </w:rPr>
    </w:lvl>
  </w:abstractNum>
  <w:abstractNum w:abstractNumId="1" w15:restartNumberingAfterBreak="0">
    <w:nsid w:val="0C402C93"/>
    <w:multiLevelType w:val="hybridMultilevel"/>
    <w:tmpl w:val="2884C430"/>
    <w:lvl w:ilvl="0" w:tplc="A290128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4DE226B"/>
    <w:multiLevelType w:val="singleLevel"/>
    <w:tmpl w:val="37120A1E"/>
    <w:lvl w:ilvl="0">
      <w:start w:val="1"/>
      <w:numFmt w:val="decimal"/>
      <w:lvlText w:val="%1."/>
      <w:lvlJc w:val="left"/>
      <w:pPr>
        <w:tabs>
          <w:tab w:val="num" w:pos="1919"/>
        </w:tabs>
        <w:ind w:left="1919" w:hanging="360"/>
      </w:pPr>
      <w:rPr>
        <w:rFonts w:hint="eastAsia"/>
      </w:rPr>
    </w:lvl>
  </w:abstractNum>
  <w:abstractNum w:abstractNumId="3" w15:restartNumberingAfterBreak="0">
    <w:nsid w:val="275238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641417"/>
    <w:multiLevelType w:val="singleLevel"/>
    <w:tmpl w:val="DFBCCA84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eastAsia"/>
      </w:rPr>
    </w:lvl>
  </w:abstractNum>
  <w:abstractNum w:abstractNumId="5" w15:restartNumberingAfterBreak="0">
    <w:nsid w:val="2EF644EC"/>
    <w:multiLevelType w:val="hybridMultilevel"/>
    <w:tmpl w:val="0E842028"/>
    <w:lvl w:ilvl="0" w:tplc="14B60B5E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  <w:lang w:val="ru-RU"/>
      </w:rPr>
    </w:lvl>
    <w:lvl w:ilvl="1" w:tplc="FA1E0B6C">
      <w:start w:val="2"/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37E178D6"/>
    <w:multiLevelType w:val="hybridMultilevel"/>
    <w:tmpl w:val="B4D605C8"/>
    <w:lvl w:ilvl="0" w:tplc="5AB2FC2C">
      <w:start w:val="1"/>
      <w:numFmt w:val="decimal"/>
      <w:lvlText w:val="%1)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7" w15:restartNumberingAfterBreak="0">
    <w:nsid w:val="3CF84804"/>
    <w:multiLevelType w:val="singleLevel"/>
    <w:tmpl w:val="0F40793C"/>
    <w:lvl w:ilvl="0"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hint="default"/>
      </w:rPr>
    </w:lvl>
  </w:abstractNum>
  <w:abstractNum w:abstractNumId="8" w15:restartNumberingAfterBreak="0">
    <w:nsid w:val="451572E2"/>
    <w:multiLevelType w:val="hybridMultilevel"/>
    <w:tmpl w:val="41DC01C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CC72B4"/>
    <w:multiLevelType w:val="hybridMultilevel"/>
    <w:tmpl w:val="ADB0CA04"/>
    <w:lvl w:ilvl="0" w:tplc="C38E92A2">
      <w:start w:val="1"/>
      <w:numFmt w:val="decimal"/>
      <w:lvlText w:val="%1."/>
      <w:lvlJc w:val="left"/>
      <w:pPr>
        <w:tabs>
          <w:tab w:val="num" w:pos="848"/>
        </w:tabs>
        <w:ind w:left="848" w:hanging="564"/>
      </w:pPr>
      <w:rPr>
        <w:rFonts w:hint="default"/>
      </w:rPr>
    </w:lvl>
    <w:lvl w:ilvl="1" w:tplc="2806C946">
      <w:start w:val="1"/>
      <w:numFmt w:val="decimal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63E1054B"/>
    <w:multiLevelType w:val="singleLevel"/>
    <w:tmpl w:val="5B68FDA0"/>
    <w:lvl w:ilvl="0">
      <w:numFmt w:val="bullet"/>
      <w:lvlText w:val="–"/>
      <w:lvlJc w:val="left"/>
      <w:pPr>
        <w:tabs>
          <w:tab w:val="num" w:pos="1719"/>
        </w:tabs>
        <w:ind w:left="1719" w:hanging="510"/>
      </w:pPr>
      <w:rPr>
        <w:rFonts w:hint="default"/>
      </w:rPr>
    </w:lvl>
  </w:abstractNum>
  <w:abstractNum w:abstractNumId="11" w15:restartNumberingAfterBreak="0">
    <w:nsid w:val="6963584C"/>
    <w:multiLevelType w:val="singleLevel"/>
    <w:tmpl w:val="5E90330E"/>
    <w:lvl w:ilvl="0">
      <w:start w:val="5"/>
      <w:numFmt w:val="decimal"/>
      <w:lvlText w:val="%1."/>
      <w:lvlJc w:val="left"/>
      <w:pPr>
        <w:tabs>
          <w:tab w:val="num" w:pos="1919"/>
        </w:tabs>
        <w:ind w:left="1919" w:hanging="360"/>
      </w:pPr>
      <w:rPr>
        <w:rFonts w:hint="eastAsia"/>
      </w:rPr>
    </w:lvl>
  </w:abstractNum>
  <w:abstractNum w:abstractNumId="12" w15:restartNumberingAfterBreak="0">
    <w:nsid w:val="7AA73600"/>
    <w:multiLevelType w:val="hybridMultilevel"/>
    <w:tmpl w:val="107470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11"/>
  </w:num>
  <w:num w:numId="4">
    <w:abstractNumId w:val="3"/>
  </w:num>
  <w:num w:numId="5">
    <w:abstractNumId w:val="0"/>
  </w:num>
  <w:num w:numId="6">
    <w:abstractNumId w:val="4"/>
  </w:num>
  <w:num w:numId="7">
    <w:abstractNumId w:val="10"/>
  </w:num>
  <w:num w:numId="8">
    <w:abstractNumId w:val="8"/>
  </w:num>
  <w:num w:numId="9">
    <w:abstractNumId w:val="6"/>
  </w:num>
  <w:num w:numId="10">
    <w:abstractNumId w:val="1"/>
  </w:num>
  <w:num w:numId="11">
    <w:abstractNumId w:val="9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0B1"/>
    <w:rsid w:val="0000166F"/>
    <w:rsid w:val="00003C7F"/>
    <w:rsid w:val="00017F0E"/>
    <w:rsid w:val="000233EE"/>
    <w:rsid w:val="00025EBD"/>
    <w:rsid w:val="00027AC0"/>
    <w:rsid w:val="000365A1"/>
    <w:rsid w:val="00043D8E"/>
    <w:rsid w:val="00044FE3"/>
    <w:rsid w:val="0004746E"/>
    <w:rsid w:val="00053F02"/>
    <w:rsid w:val="00055FCA"/>
    <w:rsid w:val="00056D64"/>
    <w:rsid w:val="00060DB4"/>
    <w:rsid w:val="00065400"/>
    <w:rsid w:val="0006547B"/>
    <w:rsid w:val="00073A22"/>
    <w:rsid w:val="00074E66"/>
    <w:rsid w:val="00080F40"/>
    <w:rsid w:val="000872DF"/>
    <w:rsid w:val="000964CA"/>
    <w:rsid w:val="000A0C23"/>
    <w:rsid w:val="000A0F2B"/>
    <w:rsid w:val="000A1F03"/>
    <w:rsid w:val="000A7787"/>
    <w:rsid w:val="000B1E71"/>
    <w:rsid w:val="000B268F"/>
    <w:rsid w:val="000B3F54"/>
    <w:rsid w:val="000C06AD"/>
    <w:rsid w:val="000C0D1F"/>
    <w:rsid w:val="000C4075"/>
    <w:rsid w:val="000C5F16"/>
    <w:rsid w:val="000D210A"/>
    <w:rsid w:val="000D2BFA"/>
    <w:rsid w:val="000D5266"/>
    <w:rsid w:val="000D638E"/>
    <w:rsid w:val="000D78BB"/>
    <w:rsid w:val="000E44C9"/>
    <w:rsid w:val="000F0DDF"/>
    <w:rsid w:val="000F24F1"/>
    <w:rsid w:val="000F728E"/>
    <w:rsid w:val="0010123C"/>
    <w:rsid w:val="00101B54"/>
    <w:rsid w:val="001022A8"/>
    <w:rsid w:val="00106BB9"/>
    <w:rsid w:val="001075BB"/>
    <w:rsid w:val="0011035B"/>
    <w:rsid w:val="001140EA"/>
    <w:rsid w:val="001142EB"/>
    <w:rsid w:val="001205C4"/>
    <w:rsid w:val="00120A5D"/>
    <w:rsid w:val="001255EE"/>
    <w:rsid w:val="00132B25"/>
    <w:rsid w:val="00134F20"/>
    <w:rsid w:val="001451C7"/>
    <w:rsid w:val="00145302"/>
    <w:rsid w:val="0015324B"/>
    <w:rsid w:val="00153E87"/>
    <w:rsid w:val="00154BF0"/>
    <w:rsid w:val="00154D5B"/>
    <w:rsid w:val="0015618C"/>
    <w:rsid w:val="00156D82"/>
    <w:rsid w:val="00160F6F"/>
    <w:rsid w:val="001650D9"/>
    <w:rsid w:val="00167512"/>
    <w:rsid w:val="00167D48"/>
    <w:rsid w:val="00170CB1"/>
    <w:rsid w:val="00171C85"/>
    <w:rsid w:val="00172914"/>
    <w:rsid w:val="001734E0"/>
    <w:rsid w:val="00175604"/>
    <w:rsid w:val="00176508"/>
    <w:rsid w:val="00177454"/>
    <w:rsid w:val="00182C87"/>
    <w:rsid w:val="00183520"/>
    <w:rsid w:val="00187EF7"/>
    <w:rsid w:val="001A190B"/>
    <w:rsid w:val="001A6F35"/>
    <w:rsid w:val="001B7178"/>
    <w:rsid w:val="001C1327"/>
    <w:rsid w:val="001C6A8A"/>
    <w:rsid w:val="001D2072"/>
    <w:rsid w:val="001D4266"/>
    <w:rsid w:val="001D767E"/>
    <w:rsid w:val="001E7B56"/>
    <w:rsid w:val="001F43BB"/>
    <w:rsid w:val="001F4EAA"/>
    <w:rsid w:val="00200572"/>
    <w:rsid w:val="00202722"/>
    <w:rsid w:val="00203B5B"/>
    <w:rsid w:val="00206658"/>
    <w:rsid w:val="00224D49"/>
    <w:rsid w:val="00225C45"/>
    <w:rsid w:val="00226840"/>
    <w:rsid w:val="002323DB"/>
    <w:rsid w:val="00235290"/>
    <w:rsid w:val="002352B4"/>
    <w:rsid w:val="002429BB"/>
    <w:rsid w:val="00243A9A"/>
    <w:rsid w:val="002448D3"/>
    <w:rsid w:val="002470C4"/>
    <w:rsid w:val="002527F6"/>
    <w:rsid w:val="0025323E"/>
    <w:rsid w:val="0025424B"/>
    <w:rsid w:val="00265DBC"/>
    <w:rsid w:val="00271765"/>
    <w:rsid w:val="00277C3E"/>
    <w:rsid w:val="00280E23"/>
    <w:rsid w:val="00282EC3"/>
    <w:rsid w:val="002879E3"/>
    <w:rsid w:val="002A0264"/>
    <w:rsid w:val="002A0846"/>
    <w:rsid w:val="002A4FD0"/>
    <w:rsid w:val="002A7150"/>
    <w:rsid w:val="002A7657"/>
    <w:rsid w:val="002B2882"/>
    <w:rsid w:val="002C5AEC"/>
    <w:rsid w:val="002C5F5E"/>
    <w:rsid w:val="002D1A12"/>
    <w:rsid w:val="002E6284"/>
    <w:rsid w:val="00300ECC"/>
    <w:rsid w:val="00311431"/>
    <w:rsid w:val="00311DED"/>
    <w:rsid w:val="00315F94"/>
    <w:rsid w:val="00323E1F"/>
    <w:rsid w:val="00325EB7"/>
    <w:rsid w:val="003262D9"/>
    <w:rsid w:val="00327AA0"/>
    <w:rsid w:val="003333E7"/>
    <w:rsid w:val="003358BA"/>
    <w:rsid w:val="00335B3B"/>
    <w:rsid w:val="0033624A"/>
    <w:rsid w:val="00336BF0"/>
    <w:rsid w:val="003422C2"/>
    <w:rsid w:val="00342C2D"/>
    <w:rsid w:val="00344D70"/>
    <w:rsid w:val="003452C4"/>
    <w:rsid w:val="0034657F"/>
    <w:rsid w:val="003732C4"/>
    <w:rsid w:val="003810FC"/>
    <w:rsid w:val="003861A8"/>
    <w:rsid w:val="00386C2E"/>
    <w:rsid w:val="00387AAD"/>
    <w:rsid w:val="003A2846"/>
    <w:rsid w:val="003A4B77"/>
    <w:rsid w:val="003B0475"/>
    <w:rsid w:val="003C086F"/>
    <w:rsid w:val="003D5265"/>
    <w:rsid w:val="003D52A7"/>
    <w:rsid w:val="003D70B6"/>
    <w:rsid w:val="003E3E4A"/>
    <w:rsid w:val="003E5C6C"/>
    <w:rsid w:val="003F3EFA"/>
    <w:rsid w:val="00402C91"/>
    <w:rsid w:val="00404FD4"/>
    <w:rsid w:val="0040553B"/>
    <w:rsid w:val="00405C4E"/>
    <w:rsid w:val="0041076E"/>
    <w:rsid w:val="0042403C"/>
    <w:rsid w:val="00425AAE"/>
    <w:rsid w:val="004260D5"/>
    <w:rsid w:val="0043336D"/>
    <w:rsid w:val="0043583B"/>
    <w:rsid w:val="0044163A"/>
    <w:rsid w:val="00443279"/>
    <w:rsid w:val="00447DD7"/>
    <w:rsid w:val="00451145"/>
    <w:rsid w:val="00453CEE"/>
    <w:rsid w:val="004638E3"/>
    <w:rsid w:val="004664F3"/>
    <w:rsid w:val="00472076"/>
    <w:rsid w:val="0048592B"/>
    <w:rsid w:val="004903A7"/>
    <w:rsid w:val="004A01B6"/>
    <w:rsid w:val="004A080D"/>
    <w:rsid w:val="004A2BD6"/>
    <w:rsid w:val="004B103B"/>
    <w:rsid w:val="004B1268"/>
    <w:rsid w:val="004B50AB"/>
    <w:rsid w:val="004C19D5"/>
    <w:rsid w:val="004C44C5"/>
    <w:rsid w:val="004D02A3"/>
    <w:rsid w:val="004D33C3"/>
    <w:rsid w:val="004D341B"/>
    <w:rsid w:val="004D3F61"/>
    <w:rsid w:val="004E0310"/>
    <w:rsid w:val="004E2131"/>
    <w:rsid w:val="004F04DE"/>
    <w:rsid w:val="004F550B"/>
    <w:rsid w:val="00501CED"/>
    <w:rsid w:val="00503070"/>
    <w:rsid w:val="005158D2"/>
    <w:rsid w:val="00517340"/>
    <w:rsid w:val="005262B4"/>
    <w:rsid w:val="00550698"/>
    <w:rsid w:val="0055623F"/>
    <w:rsid w:val="00564DB2"/>
    <w:rsid w:val="00573573"/>
    <w:rsid w:val="00573EBD"/>
    <w:rsid w:val="005769D2"/>
    <w:rsid w:val="00577BAA"/>
    <w:rsid w:val="0058456F"/>
    <w:rsid w:val="00590EE3"/>
    <w:rsid w:val="00592608"/>
    <w:rsid w:val="00592D54"/>
    <w:rsid w:val="00593CFE"/>
    <w:rsid w:val="005948BF"/>
    <w:rsid w:val="0059646C"/>
    <w:rsid w:val="005A1DE2"/>
    <w:rsid w:val="005A2253"/>
    <w:rsid w:val="005A5765"/>
    <w:rsid w:val="005B210F"/>
    <w:rsid w:val="005B2823"/>
    <w:rsid w:val="005B75B8"/>
    <w:rsid w:val="005C25EA"/>
    <w:rsid w:val="005E607C"/>
    <w:rsid w:val="005E6529"/>
    <w:rsid w:val="005F2DDA"/>
    <w:rsid w:val="005F3834"/>
    <w:rsid w:val="005F4AF1"/>
    <w:rsid w:val="005F4FAB"/>
    <w:rsid w:val="005F66B1"/>
    <w:rsid w:val="006035D9"/>
    <w:rsid w:val="00610125"/>
    <w:rsid w:val="006141AA"/>
    <w:rsid w:val="00615EFB"/>
    <w:rsid w:val="006160BB"/>
    <w:rsid w:val="00616A17"/>
    <w:rsid w:val="00616D12"/>
    <w:rsid w:val="00617EEF"/>
    <w:rsid w:val="00626735"/>
    <w:rsid w:val="00631C10"/>
    <w:rsid w:val="00635B36"/>
    <w:rsid w:val="00637E7A"/>
    <w:rsid w:val="006422A7"/>
    <w:rsid w:val="006477FB"/>
    <w:rsid w:val="00650AF0"/>
    <w:rsid w:val="00652FE4"/>
    <w:rsid w:val="006546CB"/>
    <w:rsid w:val="006547D3"/>
    <w:rsid w:val="00654D2D"/>
    <w:rsid w:val="00657A6E"/>
    <w:rsid w:val="00667BAF"/>
    <w:rsid w:val="00681278"/>
    <w:rsid w:val="00681A9E"/>
    <w:rsid w:val="00686425"/>
    <w:rsid w:val="00693899"/>
    <w:rsid w:val="006A05DE"/>
    <w:rsid w:val="006A76D7"/>
    <w:rsid w:val="006C05B4"/>
    <w:rsid w:val="006C2065"/>
    <w:rsid w:val="006C6C33"/>
    <w:rsid w:val="006C6FBF"/>
    <w:rsid w:val="006D2295"/>
    <w:rsid w:val="006D36E1"/>
    <w:rsid w:val="006E08F1"/>
    <w:rsid w:val="006E0A6F"/>
    <w:rsid w:val="006E2FD3"/>
    <w:rsid w:val="006E5DFC"/>
    <w:rsid w:val="006E6837"/>
    <w:rsid w:val="006F1F07"/>
    <w:rsid w:val="006F2ECE"/>
    <w:rsid w:val="006F5DAF"/>
    <w:rsid w:val="006F7385"/>
    <w:rsid w:val="006F746A"/>
    <w:rsid w:val="00702A28"/>
    <w:rsid w:val="00704292"/>
    <w:rsid w:val="007050F9"/>
    <w:rsid w:val="00705F75"/>
    <w:rsid w:val="007077AD"/>
    <w:rsid w:val="00710657"/>
    <w:rsid w:val="00713DE1"/>
    <w:rsid w:val="00714264"/>
    <w:rsid w:val="007203CF"/>
    <w:rsid w:val="007212E8"/>
    <w:rsid w:val="00722C56"/>
    <w:rsid w:val="00724478"/>
    <w:rsid w:val="0072782D"/>
    <w:rsid w:val="0073186B"/>
    <w:rsid w:val="00736803"/>
    <w:rsid w:val="00736FC3"/>
    <w:rsid w:val="00742E15"/>
    <w:rsid w:val="00746372"/>
    <w:rsid w:val="007529A9"/>
    <w:rsid w:val="00752E93"/>
    <w:rsid w:val="007535E5"/>
    <w:rsid w:val="00761ECD"/>
    <w:rsid w:val="00764A40"/>
    <w:rsid w:val="00772285"/>
    <w:rsid w:val="007733DC"/>
    <w:rsid w:val="007824FB"/>
    <w:rsid w:val="00782991"/>
    <w:rsid w:val="0078358E"/>
    <w:rsid w:val="007855CB"/>
    <w:rsid w:val="00785EF6"/>
    <w:rsid w:val="007928E5"/>
    <w:rsid w:val="00793C41"/>
    <w:rsid w:val="007A3C52"/>
    <w:rsid w:val="007A48CD"/>
    <w:rsid w:val="007B347F"/>
    <w:rsid w:val="007B699A"/>
    <w:rsid w:val="007B7418"/>
    <w:rsid w:val="007C3814"/>
    <w:rsid w:val="007D4088"/>
    <w:rsid w:val="007D75AA"/>
    <w:rsid w:val="007D7971"/>
    <w:rsid w:val="007E4E06"/>
    <w:rsid w:val="007F6681"/>
    <w:rsid w:val="00803DB8"/>
    <w:rsid w:val="0082125E"/>
    <w:rsid w:val="00821916"/>
    <w:rsid w:val="0083478B"/>
    <w:rsid w:val="00834FC1"/>
    <w:rsid w:val="00840510"/>
    <w:rsid w:val="00842A6A"/>
    <w:rsid w:val="00842A9F"/>
    <w:rsid w:val="00843D17"/>
    <w:rsid w:val="00844370"/>
    <w:rsid w:val="00845AFA"/>
    <w:rsid w:val="00847252"/>
    <w:rsid w:val="0084768F"/>
    <w:rsid w:val="0085185D"/>
    <w:rsid w:val="0086163F"/>
    <w:rsid w:val="008676BA"/>
    <w:rsid w:val="00870F64"/>
    <w:rsid w:val="008759E3"/>
    <w:rsid w:val="00877576"/>
    <w:rsid w:val="0088257A"/>
    <w:rsid w:val="0089430A"/>
    <w:rsid w:val="0089767D"/>
    <w:rsid w:val="008979AA"/>
    <w:rsid w:val="008A0224"/>
    <w:rsid w:val="008A083C"/>
    <w:rsid w:val="008A5AD4"/>
    <w:rsid w:val="008A6C02"/>
    <w:rsid w:val="008C3CBA"/>
    <w:rsid w:val="008C4479"/>
    <w:rsid w:val="008C7F89"/>
    <w:rsid w:val="008D4EDC"/>
    <w:rsid w:val="008E1DB0"/>
    <w:rsid w:val="008E4345"/>
    <w:rsid w:val="008E493D"/>
    <w:rsid w:val="008E57CA"/>
    <w:rsid w:val="008E75E7"/>
    <w:rsid w:val="008F5D47"/>
    <w:rsid w:val="0090222A"/>
    <w:rsid w:val="009053E8"/>
    <w:rsid w:val="009065E7"/>
    <w:rsid w:val="009100B0"/>
    <w:rsid w:val="00910B71"/>
    <w:rsid w:val="00911339"/>
    <w:rsid w:val="00912F73"/>
    <w:rsid w:val="00913EA3"/>
    <w:rsid w:val="0092058F"/>
    <w:rsid w:val="00927B26"/>
    <w:rsid w:val="00930F33"/>
    <w:rsid w:val="00936F23"/>
    <w:rsid w:val="00940947"/>
    <w:rsid w:val="009466FC"/>
    <w:rsid w:val="00947A4B"/>
    <w:rsid w:val="009558D0"/>
    <w:rsid w:val="009635A6"/>
    <w:rsid w:val="009635C9"/>
    <w:rsid w:val="009663DC"/>
    <w:rsid w:val="00974B89"/>
    <w:rsid w:val="00976DF9"/>
    <w:rsid w:val="0098199A"/>
    <w:rsid w:val="00990631"/>
    <w:rsid w:val="0099199B"/>
    <w:rsid w:val="009961BD"/>
    <w:rsid w:val="009A4B2E"/>
    <w:rsid w:val="009A5AE0"/>
    <w:rsid w:val="009B15B5"/>
    <w:rsid w:val="009B2C46"/>
    <w:rsid w:val="009B3507"/>
    <w:rsid w:val="009C0382"/>
    <w:rsid w:val="009C1828"/>
    <w:rsid w:val="009C4E7A"/>
    <w:rsid w:val="009C6CB6"/>
    <w:rsid w:val="009D13CF"/>
    <w:rsid w:val="009D347A"/>
    <w:rsid w:val="009D3F03"/>
    <w:rsid w:val="009D61B4"/>
    <w:rsid w:val="009D73D3"/>
    <w:rsid w:val="009E284E"/>
    <w:rsid w:val="009E28DC"/>
    <w:rsid w:val="009E36A2"/>
    <w:rsid w:val="009F0BDE"/>
    <w:rsid w:val="009F0E3F"/>
    <w:rsid w:val="009F2E6B"/>
    <w:rsid w:val="009F4707"/>
    <w:rsid w:val="009F7E56"/>
    <w:rsid w:val="00A03798"/>
    <w:rsid w:val="00A04840"/>
    <w:rsid w:val="00A131D2"/>
    <w:rsid w:val="00A1460F"/>
    <w:rsid w:val="00A146A2"/>
    <w:rsid w:val="00A1490F"/>
    <w:rsid w:val="00A22A37"/>
    <w:rsid w:val="00A22C1C"/>
    <w:rsid w:val="00A345EC"/>
    <w:rsid w:val="00A414F7"/>
    <w:rsid w:val="00A436A3"/>
    <w:rsid w:val="00A4473D"/>
    <w:rsid w:val="00A46282"/>
    <w:rsid w:val="00A529B7"/>
    <w:rsid w:val="00A5377F"/>
    <w:rsid w:val="00A61FB4"/>
    <w:rsid w:val="00A62B4A"/>
    <w:rsid w:val="00A64721"/>
    <w:rsid w:val="00A726BC"/>
    <w:rsid w:val="00A7350B"/>
    <w:rsid w:val="00A81B59"/>
    <w:rsid w:val="00A847BA"/>
    <w:rsid w:val="00A8540C"/>
    <w:rsid w:val="00A9094A"/>
    <w:rsid w:val="00A94027"/>
    <w:rsid w:val="00AA20AE"/>
    <w:rsid w:val="00AB10B1"/>
    <w:rsid w:val="00AC1A2C"/>
    <w:rsid w:val="00AC2208"/>
    <w:rsid w:val="00AC43B4"/>
    <w:rsid w:val="00AD09D4"/>
    <w:rsid w:val="00AD4AFE"/>
    <w:rsid w:val="00AE08DF"/>
    <w:rsid w:val="00AE1822"/>
    <w:rsid w:val="00AE571C"/>
    <w:rsid w:val="00AE6E40"/>
    <w:rsid w:val="00AE72C9"/>
    <w:rsid w:val="00AF0035"/>
    <w:rsid w:val="00AF71A1"/>
    <w:rsid w:val="00AF7464"/>
    <w:rsid w:val="00B031B4"/>
    <w:rsid w:val="00B04D9C"/>
    <w:rsid w:val="00B068AA"/>
    <w:rsid w:val="00B07533"/>
    <w:rsid w:val="00B07C55"/>
    <w:rsid w:val="00B2011B"/>
    <w:rsid w:val="00B22945"/>
    <w:rsid w:val="00B2532A"/>
    <w:rsid w:val="00B253C9"/>
    <w:rsid w:val="00B25C16"/>
    <w:rsid w:val="00B2683F"/>
    <w:rsid w:val="00B33704"/>
    <w:rsid w:val="00B41D24"/>
    <w:rsid w:val="00B44761"/>
    <w:rsid w:val="00B44851"/>
    <w:rsid w:val="00B44F09"/>
    <w:rsid w:val="00B4501C"/>
    <w:rsid w:val="00B45135"/>
    <w:rsid w:val="00B4658B"/>
    <w:rsid w:val="00B50537"/>
    <w:rsid w:val="00B53C4C"/>
    <w:rsid w:val="00B61472"/>
    <w:rsid w:val="00B6453E"/>
    <w:rsid w:val="00B65696"/>
    <w:rsid w:val="00B704E5"/>
    <w:rsid w:val="00B723D9"/>
    <w:rsid w:val="00B771D9"/>
    <w:rsid w:val="00B7750F"/>
    <w:rsid w:val="00B86024"/>
    <w:rsid w:val="00B862EF"/>
    <w:rsid w:val="00B8720E"/>
    <w:rsid w:val="00B927FB"/>
    <w:rsid w:val="00B928D0"/>
    <w:rsid w:val="00B9753E"/>
    <w:rsid w:val="00BA2EFD"/>
    <w:rsid w:val="00BA5325"/>
    <w:rsid w:val="00BB0B55"/>
    <w:rsid w:val="00BB15C4"/>
    <w:rsid w:val="00BB18DA"/>
    <w:rsid w:val="00BB3DD5"/>
    <w:rsid w:val="00BB6E54"/>
    <w:rsid w:val="00BD1EBA"/>
    <w:rsid w:val="00BD1F88"/>
    <w:rsid w:val="00BD681F"/>
    <w:rsid w:val="00BD7DFA"/>
    <w:rsid w:val="00BE2C8C"/>
    <w:rsid w:val="00BE7C87"/>
    <w:rsid w:val="00BF04CE"/>
    <w:rsid w:val="00BF0763"/>
    <w:rsid w:val="00BF2AA8"/>
    <w:rsid w:val="00BF4F9E"/>
    <w:rsid w:val="00BF6830"/>
    <w:rsid w:val="00C01765"/>
    <w:rsid w:val="00C01833"/>
    <w:rsid w:val="00C0627A"/>
    <w:rsid w:val="00C107B1"/>
    <w:rsid w:val="00C10881"/>
    <w:rsid w:val="00C117B9"/>
    <w:rsid w:val="00C14E91"/>
    <w:rsid w:val="00C21780"/>
    <w:rsid w:val="00C239AF"/>
    <w:rsid w:val="00C24CE7"/>
    <w:rsid w:val="00C272C3"/>
    <w:rsid w:val="00C32D31"/>
    <w:rsid w:val="00C339C1"/>
    <w:rsid w:val="00C34E5B"/>
    <w:rsid w:val="00C364B1"/>
    <w:rsid w:val="00C36E82"/>
    <w:rsid w:val="00C53B32"/>
    <w:rsid w:val="00C56787"/>
    <w:rsid w:val="00C73220"/>
    <w:rsid w:val="00C86C12"/>
    <w:rsid w:val="00C92833"/>
    <w:rsid w:val="00C95A31"/>
    <w:rsid w:val="00CA10F0"/>
    <w:rsid w:val="00CA6AB0"/>
    <w:rsid w:val="00CB206F"/>
    <w:rsid w:val="00CB2561"/>
    <w:rsid w:val="00CB5E43"/>
    <w:rsid w:val="00CB661E"/>
    <w:rsid w:val="00CB7DCD"/>
    <w:rsid w:val="00CC19B2"/>
    <w:rsid w:val="00CC2511"/>
    <w:rsid w:val="00CE0A06"/>
    <w:rsid w:val="00CF204C"/>
    <w:rsid w:val="00CF2371"/>
    <w:rsid w:val="00CF6C09"/>
    <w:rsid w:val="00CF7DE6"/>
    <w:rsid w:val="00D0365E"/>
    <w:rsid w:val="00D1179E"/>
    <w:rsid w:val="00D1517B"/>
    <w:rsid w:val="00D17AA6"/>
    <w:rsid w:val="00D225DA"/>
    <w:rsid w:val="00D22D5B"/>
    <w:rsid w:val="00D330CC"/>
    <w:rsid w:val="00D35C29"/>
    <w:rsid w:val="00D36EB3"/>
    <w:rsid w:val="00D57391"/>
    <w:rsid w:val="00D641C0"/>
    <w:rsid w:val="00D73E81"/>
    <w:rsid w:val="00D8462D"/>
    <w:rsid w:val="00D8663D"/>
    <w:rsid w:val="00D9082D"/>
    <w:rsid w:val="00D93BA3"/>
    <w:rsid w:val="00D94478"/>
    <w:rsid w:val="00D95B23"/>
    <w:rsid w:val="00DB18F2"/>
    <w:rsid w:val="00DB22DD"/>
    <w:rsid w:val="00DB3CDB"/>
    <w:rsid w:val="00DB6EBF"/>
    <w:rsid w:val="00DC239A"/>
    <w:rsid w:val="00DC4220"/>
    <w:rsid w:val="00DC58EE"/>
    <w:rsid w:val="00DC6E85"/>
    <w:rsid w:val="00DC7520"/>
    <w:rsid w:val="00DC7738"/>
    <w:rsid w:val="00DD1E5F"/>
    <w:rsid w:val="00DD4DC3"/>
    <w:rsid w:val="00DD6961"/>
    <w:rsid w:val="00DE2F07"/>
    <w:rsid w:val="00DE57F3"/>
    <w:rsid w:val="00DF3AC1"/>
    <w:rsid w:val="00E053D2"/>
    <w:rsid w:val="00E06FFF"/>
    <w:rsid w:val="00E07E1B"/>
    <w:rsid w:val="00E105C6"/>
    <w:rsid w:val="00E16564"/>
    <w:rsid w:val="00E16A26"/>
    <w:rsid w:val="00E17A75"/>
    <w:rsid w:val="00E21F97"/>
    <w:rsid w:val="00E241C8"/>
    <w:rsid w:val="00E24A09"/>
    <w:rsid w:val="00E4489E"/>
    <w:rsid w:val="00E5272E"/>
    <w:rsid w:val="00E57100"/>
    <w:rsid w:val="00E62AF2"/>
    <w:rsid w:val="00E63E27"/>
    <w:rsid w:val="00E72728"/>
    <w:rsid w:val="00E72CAB"/>
    <w:rsid w:val="00E754A9"/>
    <w:rsid w:val="00E75850"/>
    <w:rsid w:val="00E76D1F"/>
    <w:rsid w:val="00E847B3"/>
    <w:rsid w:val="00E86F1D"/>
    <w:rsid w:val="00E91846"/>
    <w:rsid w:val="00E93D87"/>
    <w:rsid w:val="00E96117"/>
    <w:rsid w:val="00E97860"/>
    <w:rsid w:val="00EA17D2"/>
    <w:rsid w:val="00EA758E"/>
    <w:rsid w:val="00EA7C5F"/>
    <w:rsid w:val="00EB1D3E"/>
    <w:rsid w:val="00EB38A3"/>
    <w:rsid w:val="00EB507B"/>
    <w:rsid w:val="00ED08F7"/>
    <w:rsid w:val="00ED3B3F"/>
    <w:rsid w:val="00EE09C7"/>
    <w:rsid w:val="00EE52DA"/>
    <w:rsid w:val="00EE5DD5"/>
    <w:rsid w:val="00EF2166"/>
    <w:rsid w:val="00EF4F59"/>
    <w:rsid w:val="00EF602E"/>
    <w:rsid w:val="00EF63C6"/>
    <w:rsid w:val="00F0104C"/>
    <w:rsid w:val="00F143CC"/>
    <w:rsid w:val="00F21ACD"/>
    <w:rsid w:val="00F23933"/>
    <w:rsid w:val="00F24906"/>
    <w:rsid w:val="00F25F83"/>
    <w:rsid w:val="00F370B0"/>
    <w:rsid w:val="00F37185"/>
    <w:rsid w:val="00F4252D"/>
    <w:rsid w:val="00F4390E"/>
    <w:rsid w:val="00F51302"/>
    <w:rsid w:val="00F52684"/>
    <w:rsid w:val="00F52F89"/>
    <w:rsid w:val="00F56F46"/>
    <w:rsid w:val="00F60B85"/>
    <w:rsid w:val="00F63DF5"/>
    <w:rsid w:val="00F707E8"/>
    <w:rsid w:val="00F752E0"/>
    <w:rsid w:val="00F91640"/>
    <w:rsid w:val="00FA0233"/>
    <w:rsid w:val="00FA4FEF"/>
    <w:rsid w:val="00FA557B"/>
    <w:rsid w:val="00FC0F1C"/>
    <w:rsid w:val="00FC245B"/>
    <w:rsid w:val="00FC3F6E"/>
    <w:rsid w:val="00FC47D7"/>
    <w:rsid w:val="00FD0A59"/>
    <w:rsid w:val="00FD0FC9"/>
    <w:rsid w:val="00FD20FA"/>
    <w:rsid w:val="00FD2B73"/>
    <w:rsid w:val="00FD38A1"/>
    <w:rsid w:val="00FD687E"/>
    <w:rsid w:val="00FE369E"/>
    <w:rsid w:val="00FE4ACF"/>
    <w:rsid w:val="00FE4F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6D5F75"/>
  <w15:docId w15:val="{13A2035C-3A62-4475-A271-37856561B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3624A"/>
  </w:style>
  <w:style w:type="paragraph" w:styleId="1">
    <w:name w:val="heading 1"/>
    <w:basedOn w:val="a"/>
    <w:next w:val="a"/>
    <w:qFormat/>
    <w:rsid w:val="0033624A"/>
    <w:pPr>
      <w:keepNext/>
      <w:outlineLvl w:val="0"/>
    </w:pPr>
    <w:rPr>
      <w:b/>
      <w:sz w:val="24"/>
      <w:lang w:eastAsia="ko-KR"/>
    </w:rPr>
  </w:style>
  <w:style w:type="paragraph" w:styleId="2">
    <w:name w:val="heading 2"/>
    <w:basedOn w:val="a"/>
    <w:next w:val="a"/>
    <w:qFormat/>
    <w:rsid w:val="0033624A"/>
    <w:pPr>
      <w:keepNext/>
      <w:outlineLvl w:val="1"/>
    </w:pPr>
    <w:rPr>
      <w:b/>
      <w:sz w:val="32"/>
      <w:lang w:eastAsia="ko-KR"/>
    </w:rPr>
  </w:style>
  <w:style w:type="paragraph" w:styleId="3">
    <w:name w:val="heading 3"/>
    <w:basedOn w:val="a"/>
    <w:next w:val="a"/>
    <w:qFormat/>
    <w:rsid w:val="0033624A"/>
    <w:pPr>
      <w:keepNext/>
      <w:tabs>
        <w:tab w:val="left" w:pos="4395"/>
        <w:tab w:val="left" w:pos="11624"/>
      </w:tabs>
      <w:ind w:right="284"/>
      <w:outlineLvl w:val="2"/>
    </w:pPr>
    <w:rPr>
      <w:sz w:val="28"/>
      <w:lang w:eastAsia="ko-KR"/>
    </w:rPr>
  </w:style>
  <w:style w:type="paragraph" w:styleId="4">
    <w:name w:val="heading 4"/>
    <w:basedOn w:val="a"/>
    <w:next w:val="a"/>
    <w:qFormat/>
    <w:rsid w:val="0033624A"/>
    <w:pPr>
      <w:keepNext/>
      <w:tabs>
        <w:tab w:val="left" w:pos="4395"/>
        <w:tab w:val="left" w:pos="11624"/>
      </w:tabs>
      <w:ind w:right="284"/>
      <w:jc w:val="center"/>
      <w:outlineLvl w:val="3"/>
    </w:pPr>
    <w:rPr>
      <w:sz w:val="28"/>
      <w:lang w:eastAsia="ko-KR"/>
    </w:rPr>
  </w:style>
  <w:style w:type="paragraph" w:styleId="5">
    <w:name w:val="heading 5"/>
    <w:basedOn w:val="a"/>
    <w:next w:val="a"/>
    <w:qFormat/>
    <w:rsid w:val="0033624A"/>
    <w:pPr>
      <w:keepNext/>
      <w:spacing w:after="240"/>
      <w:jc w:val="center"/>
      <w:outlineLvl w:val="4"/>
    </w:pPr>
    <w:rPr>
      <w:b/>
      <w:sz w:val="24"/>
      <w:lang w:eastAsia="ko-KR"/>
    </w:rPr>
  </w:style>
  <w:style w:type="paragraph" w:styleId="6">
    <w:name w:val="heading 6"/>
    <w:basedOn w:val="a"/>
    <w:next w:val="a"/>
    <w:qFormat/>
    <w:rsid w:val="0033624A"/>
    <w:pPr>
      <w:keepNext/>
      <w:tabs>
        <w:tab w:val="left" w:pos="11624"/>
      </w:tabs>
      <w:spacing w:before="960"/>
      <w:ind w:left="1701" w:right="284" w:firstLine="426"/>
      <w:jc w:val="both"/>
      <w:outlineLvl w:val="5"/>
    </w:pPr>
    <w:rPr>
      <w:sz w:val="28"/>
      <w:lang w:eastAsia="ko-KR"/>
    </w:rPr>
  </w:style>
  <w:style w:type="paragraph" w:styleId="7">
    <w:name w:val="heading 7"/>
    <w:basedOn w:val="a"/>
    <w:next w:val="a"/>
    <w:qFormat/>
    <w:rsid w:val="0033624A"/>
    <w:pPr>
      <w:keepNext/>
      <w:spacing w:before="60"/>
      <w:outlineLvl w:val="6"/>
    </w:pPr>
    <w:rPr>
      <w:rFonts w:ascii="Times New Roman(K)" w:hAnsi="Times New Roman(K)"/>
      <w:i/>
      <w:iCs/>
      <w:sz w:val="28"/>
      <w:u w:val="single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624A"/>
    <w:pPr>
      <w:spacing w:after="240"/>
      <w:jc w:val="center"/>
    </w:pPr>
    <w:rPr>
      <w:b/>
      <w:sz w:val="24"/>
      <w:lang w:eastAsia="ko-KR"/>
    </w:rPr>
  </w:style>
  <w:style w:type="paragraph" w:styleId="a5">
    <w:name w:val="Block Text"/>
    <w:basedOn w:val="a"/>
    <w:rsid w:val="0033624A"/>
    <w:pPr>
      <w:tabs>
        <w:tab w:val="left" w:pos="11624"/>
      </w:tabs>
      <w:spacing w:before="840"/>
      <w:ind w:left="3402" w:right="2693"/>
      <w:jc w:val="both"/>
    </w:pPr>
    <w:rPr>
      <w:sz w:val="28"/>
      <w:lang w:eastAsia="ko-KR"/>
    </w:rPr>
  </w:style>
  <w:style w:type="paragraph" w:styleId="a6">
    <w:name w:val="Body Text Indent"/>
    <w:basedOn w:val="a"/>
    <w:rsid w:val="0033624A"/>
    <w:pPr>
      <w:spacing w:before="120"/>
      <w:ind w:firstLine="567"/>
    </w:pPr>
    <w:rPr>
      <w:sz w:val="28"/>
      <w:lang w:eastAsia="ko-KR"/>
    </w:rPr>
  </w:style>
  <w:style w:type="paragraph" w:styleId="20">
    <w:name w:val="Body Text Indent 2"/>
    <w:basedOn w:val="a"/>
    <w:rsid w:val="0033624A"/>
    <w:pPr>
      <w:spacing w:before="120"/>
      <w:ind w:firstLine="1134"/>
    </w:pPr>
    <w:rPr>
      <w:sz w:val="28"/>
      <w:lang w:eastAsia="ko-KR"/>
    </w:rPr>
  </w:style>
  <w:style w:type="paragraph" w:styleId="30">
    <w:name w:val="Body Text Indent 3"/>
    <w:basedOn w:val="a"/>
    <w:rsid w:val="0033624A"/>
    <w:pPr>
      <w:spacing w:before="120"/>
      <w:ind w:firstLine="1134"/>
      <w:jc w:val="both"/>
    </w:pPr>
    <w:rPr>
      <w:sz w:val="28"/>
      <w:lang w:eastAsia="ko-KR"/>
    </w:rPr>
  </w:style>
  <w:style w:type="paragraph" w:styleId="a7">
    <w:name w:val="header"/>
    <w:basedOn w:val="a"/>
    <w:rsid w:val="0033624A"/>
    <w:pPr>
      <w:tabs>
        <w:tab w:val="center" w:pos="4153"/>
        <w:tab w:val="right" w:pos="8306"/>
      </w:tabs>
    </w:pPr>
  </w:style>
  <w:style w:type="paragraph" w:styleId="a8">
    <w:name w:val="footer"/>
    <w:basedOn w:val="a"/>
    <w:rsid w:val="0033624A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33624A"/>
  </w:style>
  <w:style w:type="paragraph" w:styleId="21">
    <w:name w:val="Body Text 2"/>
    <w:basedOn w:val="a"/>
    <w:rsid w:val="0033624A"/>
    <w:pPr>
      <w:tabs>
        <w:tab w:val="num" w:pos="851"/>
      </w:tabs>
      <w:spacing w:before="60"/>
      <w:jc w:val="both"/>
    </w:pPr>
    <w:rPr>
      <w:rFonts w:ascii="Arial KZ" w:hAnsi="Arial KZ"/>
      <w:sz w:val="24"/>
      <w:lang w:val="sr-Cyrl-CS" w:eastAsia="ko-KR"/>
    </w:rPr>
  </w:style>
  <w:style w:type="paragraph" w:styleId="31">
    <w:name w:val="Body Text 3"/>
    <w:basedOn w:val="a"/>
    <w:rsid w:val="009558D0"/>
    <w:pPr>
      <w:spacing w:after="120"/>
    </w:pPr>
    <w:rPr>
      <w:sz w:val="16"/>
      <w:szCs w:val="16"/>
    </w:rPr>
  </w:style>
  <w:style w:type="paragraph" w:styleId="aa">
    <w:name w:val="Balloon Text"/>
    <w:basedOn w:val="a"/>
    <w:semiHidden/>
    <w:rsid w:val="00713DE1"/>
    <w:rPr>
      <w:rFonts w:ascii="Tahoma" w:hAnsi="Tahoma" w:cs="Tahoma"/>
      <w:sz w:val="16"/>
      <w:szCs w:val="16"/>
    </w:rPr>
  </w:style>
  <w:style w:type="paragraph" w:styleId="ab">
    <w:name w:val="Note Heading"/>
    <w:basedOn w:val="a"/>
    <w:next w:val="a"/>
    <w:rsid w:val="006F2ECE"/>
    <w:rPr>
      <w:sz w:val="24"/>
      <w:szCs w:val="24"/>
      <w:lang w:val="uk-UA"/>
    </w:rPr>
  </w:style>
  <w:style w:type="paragraph" w:styleId="ac">
    <w:name w:val="No Spacing"/>
    <w:link w:val="ad"/>
    <w:qFormat/>
    <w:rsid w:val="007B347F"/>
    <w:pPr>
      <w:widowControl w:val="0"/>
      <w:suppressAutoHyphens/>
    </w:pPr>
    <w:rPr>
      <w:rFonts w:eastAsia="Arial Unicode MS" w:cs="Calibri"/>
      <w:kern w:val="1"/>
      <w:sz w:val="24"/>
      <w:szCs w:val="24"/>
      <w:lang w:eastAsia="ar-SA"/>
    </w:rPr>
  </w:style>
  <w:style w:type="character" w:customStyle="1" w:styleId="ad">
    <w:name w:val="Без интервала Знак"/>
    <w:link w:val="ac"/>
    <w:rsid w:val="007B347F"/>
    <w:rPr>
      <w:rFonts w:eastAsia="Arial Unicode MS" w:cs="Calibri"/>
      <w:kern w:val="1"/>
      <w:sz w:val="24"/>
      <w:szCs w:val="24"/>
      <w:lang w:val="ru-RU" w:eastAsia="ar-SA" w:bidi="ar-SA"/>
    </w:rPr>
  </w:style>
  <w:style w:type="character" w:customStyle="1" w:styleId="a4">
    <w:name w:val="Основной текст Знак"/>
    <w:link w:val="a3"/>
    <w:rsid w:val="00277C3E"/>
    <w:rPr>
      <w:b/>
      <w:sz w:val="24"/>
      <w:lang w:eastAsia="ko-KR"/>
    </w:rPr>
  </w:style>
  <w:style w:type="character" w:customStyle="1" w:styleId="s1">
    <w:name w:val="s1"/>
    <w:rsid w:val="00616D12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e">
    <w:name w:val="Hyperlink"/>
    <w:rsid w:val="00BF2AA8"/>
    <w:rPr>
      <w:rFonts w:ascii="Times New Roman" w:hAnsi="Times New Roman" w:cs="Times New Roman" w:hint="default"/>
      <w:color w:val="333399"/>
      <w:u w:val="single"/>
    </w:rPr>
  </w:style>
  <w:style w:type="character" w:customStyle="1" w:styleId="apple-converted-space">
    <w:name w:val="apple-converted-space"/>
    <w:rsid w:val="00BF2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2123A-0A74-45F0-A4CF-6B5BA2DF3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3-2 сес.2004ж.</vt:lpstr>
    </vt:vector>
  </TitlesOfParts>
  <Manager>Д.Искакова</Manager>
  <Company>мѕслихат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3-2 сес.2004ж.</dc:title>
  <dc:creator>Н.Мусин</dc:creator>
  <cp:lastModifiedBy>AdmiN</cp:lastModifiedBy>
  <cp:revision>2</cp:revision>
  <cp:lastPrinted>2016-04-21T06:04:00Z</cp:lastPrinted>
  <dcterms:created xsi:type="dcterms:W3CDTF">2024-02-27T19:42:00Z</dcterms:created>
  <dcterms:modified xsi:type="dcterms:W3CDTF">2024-02-27T19:42:00Z</dcterms:modified>
</cp:coreProperties>
</file>